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EB2D" w14:textId="77777777" w:rsidR="00F84ABD" w:rsidRDefault="00F84ABD" w:rsidP="00D77FF6">
      <w:pPr>
        <w:jc w:val="center"/>
        <w:rPr>
          <w:rFonts w:ascii="Ankara Display Regular" w:hAnsi="Ankara Display Regular"/>
          <w:b/>
          <w:bCs/>
          <w:color w:val="000000"/>
          <w:sz w:val="24"/>
          <w:szCs w:val="24"/>
          <w:lang w:eastAsia="tr-TR" w:bidi="tr-TR"/>
        </w:rPr>
      </w:pPr>
      <w:r w:rsidRPr="00F84ABD">
        <w:rPr>
          <w:rFonts w:ascii="Ankara Display Regular" w:hAnsi="Ankara Display Regular"/>
          <w:b/>
          <w:bCs/>
          <w:color w:val="000000"/>
          <w:sz w:val="24"/>
          <w:szCs w:val="24"/>
          <w:lang w:eastAsia="tr-TR" w:bidi="tr-TR"/>
        </w:rPr>
        <w:t xml:space="preserve">KAYAR TABANLI (EVSEL ATIK TRANSFER DORSESİ) SEMİTREYLER </w:t>
      </w:r>
      <w:r>
        <w:rPr>
          <w:rFonts w:ascii="Ankara Display Regular" w:hAnsi="Ankara Display Regular"/>
          <w:b/>
          <w:bCs/>
          <w:color w:val="000000"/>
          <w:sz w:val="24"/>
          <w:szCs w:val="24"/>
          <w:lang w:eastAsia="tr-TR" w:bidi="tr-TR"/>
        </w:rPr>
        <w:t>ALIM İŞİ</w:t>
      </w:r>
    </w:p>
    <w:p w14:paraId="2228ED38" w14:textId="45EB0679" w:rsidR="00D77FF6" w:rsidRPr="00B24318" w:rsidRDefault="00D77FF6" w:rsidP="00D77FF6">
      <w:pPr>
        <w:jc w:val="cente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TEKNİK ŞARTNAMESİ</w:t>
      </w:r>
    </w:p>
    <w:p w14:paraId="51234243" w14:textId="2F3F3FD7" w:rsidR="00D77FF6" w:rsidRPr="00B24318" w:rsidRDefault="00D77FF6"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KAPSAM:</w:t>
      </w:r>
    </w:p>
    <w:p w14:paraId="44DCCC93" w14:textId="77777777" w:rsidR="00D77FF6" w:rsidRPr="00B24318" w:rsidRDefault="00D77FF6" w:rsidP="00D77FF6">
      <w:pPr>
        <w:pStyle w:val="ListeParagraf"/>
        <w:rPr>
          <w:rFonts w:ascii="Ankara Display Regular" w:hAnsi="Ankara Display Regular"/>
          <w:b/>
          <w:bCs/>
          <w:color w:val="000000"/>
          <w:sz w:val="24"/>
          <w:szCs w:val="24"/>
          <w:lang w:eastAsia="tr-TR" w:bidi="tr-TR"/>
        </w:rPr>
      </w:pPr>
    </w:p>
    <w:p w14:paraId="73845923" w14:textId="2F69AC65" w:rsidR="00D77FF6" w:rsidRPr="00B24318" w:rsidRDefault="00870814" w:rsidP="00D77FF6">
      <w:pPr>
        <w:pStyle w:val="ListeParagraf"/>
        <w:rPr>
          <w:rFonts w:ascii="Ankara Display Regular" w:hAnsi="Ankara Display Regular"/>
          <w:color w:val="000000"/>
          <w:sz w:val="24"/>
          <w:szCs w:val="24"/>
          <w:lang w:eastAsia="tr-TR" w:bidi="tr-TR"/>
        </w:rPr>
      </w:pPr>
      <w:r>
        <w:rPr>
          <w:rFonts w:ascii="Ankara Display Regular" w:hAnsi="Ankara Display Regular"/>
          <w:color w:val="000000"/>
          <w:sz w:val="24"/>
          <w:szCs w:val="24"/>
          <w:lang w:eastAsia="tr-TR" w:bidi="tr-TR"/>
        </w:rPr>
        <w:t>Evsel atık t</w:t>
      </w:r>
      <w:r w:rsidR="00D77FF6" w:rsidRPr="00B24318">
        <w:rPr>
          <w:rFonts w:ascii="Ankara Display Regular" w:hAnsi="Ankara Display Regular"/>
          <w:color w:val="000000"/>
          <w:sz w:val="24"/>
          <w:szCs w:val="24"/>
          <w:lang w:eastAsia="tr-TR" w:bidi="tr-TR"/>
        </w:rPr>
        <w:t>ransfer yarı römorku, şehir içinde çöp kamyonlarıyla toplanan çöpün şehir dışında yer alan çöp başaltım sahalarına bir seferde ekonomik olarak taşınması için kullanılacaktır. Atık çöp transfer yarı römorku 6-8 adet çöp kamyonunun yükünü alarak nakledilecek kapasitede olacaktır.</w:t>
      </w:r>
    </w:p>
    <w:p w14:paraId="60BB6B7F" w14:textId="77777777" w:rsidR="00D77FF6" w:rsidRPr="00B24318" w:rsidRDefault="00D77FF6" w:rsidP="00D77FF6">
      <w:pPr>
        <w:pStyle w:val="ListeParagraf"/>
        <w:rPr>
          <w:rFonts w:ascii="Ankara Display Regular" w:hAnsi="Ankara Display Regular"/>
          <w:color w:val="000000"/>
          <w:sz w:val="24"/>
          <w:szCs w:val="24"/>
          <w:lang w:eastAsia="tr-TR" w:bidi="tr-TR"/>
        </w:rPr>
      </w:pPr>
    </w:p>
    <w:p w14:paraId="62250179" w14:textId="2F5E5658" w:rsidR="00D77FF6" w:rsidRPr="00B24318" w:rsidRDefault="00D77FF6"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BOYUTLAR VE ÖZELLİKLER:</w:t>
      </w:r>
    </w:p>
    <w:p w14:paraId="21400A07" w14:textId="68A500DB" w:rsidR="00D77FF6" w:rsidRPr="00B24318" w:rsidRDefault="00D77FF6" w:rsidP="00D77FF6">
      <w:pPr>
        <w:pStyle w:val="Gvdemetni0"/>
        <w:numPr>
          <w:ilvl w:val="0"/>
          <w:numId w:val="2"/>
        </w:numPr>
        <w:spacing w:after="0"/>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Boy</w:t>
      </w:r>
      <w:r w:rsidRPr="00B24318">
        <w:rPr>
          <w:rFonts w:ascii="Ankara Display Regular" w:hAnsi="Ankara Display Regular"/>
          <w:color w:val="000000"/>
          <w:sz w:val="24"/>
          <w:szCs w:val="24"/>
          <w:lang w:eastAsia="tr-TR" w:bidi="tr-TR"/>
        </w:rPr>
        <w:tab/>
      </w:r>
      <w:r w:rsidRPr="00B24318">
        <w:rPr>
          <w:rFonts w:ascii="Ankara Display Regular" w:hAnsi="Ankara Display Regular"/>
          <w:color w:val="000000"/>
          <w:sz w:val="24"/>
          <w:szCs w:val="24"/>
          <w:lang w:eastAsia="tr-TR" w:bidi="tr-TR"/>
        </w:rPr>
        <w:tab/>
      </w:r>
      <w:r w:rsidRPr="00B24318">
        <w:rPr>
          <w:rFonts w:ascii="Ankara Display Regular" w:hAnsi="Ankara Display Regular"/>
          <w:color w:val="000000"/>
          <w:sz w:val="24"/>
          <w:szCs w:val="24"/>
          <w:lang w:eastAsia="tr-TR" w:bidi="tr-TR"/>
        </w:rPr>
        <w:tab/>
        <w:t>:</w:t>
      </w:r>
      <w:r w:rsidR="00EF7A46">
        <w:rPr>
          <w:rFonts w:ascii="Ankara Display Regular" w:hAnsi="Ankara Display Regular"/>
          <w:color w:val="000000"/>
          <w:sz w:val="24"/>
          <w:szCs w:val="24"/>
          <w:lang w:eastAsia="tr-TR" w:bidi="tr-TR"/>
        </w:rPr>
        <w:t xml:space="preserve"> </w:t>
      </w:r>
      <w:r w:rsidRPr="00B24318">
        <w:rPr>
          <w:rFonts w:ascii="Ankara Display Regular" w:hAnsi="Ankara Display Regular"/>
          <w:color w:val="000000"/>
          <w:sz w:val="24"/>
          <w:szCs w:val="24"/>
          <w:lang w:eastAsia="tr-TR" w:bidi="tr-TR"/>
        </w:rPr>
        <w:t>13.600 mm. (± 100 mm.)</w:t>
      </w:r>
    </w:p>
    <w:p w14:paraId="30CD816A" w14:textId="490BE6E0" w:rsidR="00D77FF6" w:rsidRPr="00B24318" w:rsidRDefault="00D77FF6" w:rsidP="00D77FF6">
      <w:pPr>
        <w:pStyle w:val="Gvdemetni0"/>
        <w:numPr>
          <w:ilvl w:val="0"/>
          <w:numId w:val="2"/>
        </w:numPr>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Yükseklik</w:t>
      </w:r>
      <w:r w:rsidRPr="00B24318">
        <w:rPr>
          <w:rFonts w:ascii="Ankara Display Regular" w:hAnsi="Ankara Display Regular"/>
          <w:color w:val="000000"/>
          <w:sz w:val="24"/>
          <w:szCs w:val="24"/>
          <w:lang w:eastAsia="tr-TR" w:bidi="tr-TR"/>
        </w:rPr>
        <w:tab/>
      </w:r>
      <w:r w:rsidRPr="00B24318">
        <w:rPr>
          <w:rFonts w:ascii="Ankara Display Regular" w:hAnsi="Ankara Display Regular"/>
          <w:color w:val="000000"/>
          <w:sz w:val="24"/>
          <w:szCs w:val="24"/>
          <w:lang w:eastAsia="tr-TR" w:bidi="tr-TR"/>
        </w:rPr>
        <w:tab/>
        <w:t>:</w:t>
      </w:r>
      <w:r w:rsidR="00EF7A46">
        <w:rPr>
          <w:rFonts w:ascii="Ankara Display Regular" w:hAnsi="Ankara Display Regular"/>
          <w:color w:val="000000"/>
          <w:sz w:val="24"/>
          <w:szCs w:val="24"/>
          <w:lang w:eastAsia="tr-TR" w:bidi="tr-TR"/>
        </w:rPr>
        <w:t xml:space="preserve"> </w:t>
      </w:r>
      <w:r w:rsidRPr="00B24318">
        <w:rPr>
          <w:rFonts w:ascii="Ankara Display Regular" w:hAnsi="Ankara Display Regular"/>
          <w:color w:val="000000"/>
          <w:sz w:val="24"/>
          <w:szCs w:val="24"/>
          <w:lang w:eastAsia="tr-TR" w:bidi="tr-TR"/>
        </w:rPr>
        <w:t>4.000 mm. (± 100 mm.)</w:t>
      </w:r>
    </w:p>
    <w:p w14:paraId="56EA954D" w14:textId="62D3791D" w:rsidR="00D77FF6" w:rsidRPr="00B24318" w:rsidRDefault="00D77FF6" w:rsidP="00D77FF6">
      <w:pPr>
        <w:pStyle w:val="Gvdemetni0"/>
        <w:numPr>
          <w:ilvl w:val="0"/>
          <w:numId w:val="2"/>
        </w:numPr>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Genişlik</w:t>
      </w:r>
      <w:r w:rsidRPr="00B24318">
        <w:rPr>
          <w:rFonts w:ascii="Ankara Display Regular" w:hAnsi="Ankara Display Regular"/>
          <w:color w:val="000000"/>
          <w:sz w:val="24"/>
          <w:szCs w:val="24"/>
          <w:lang w:eastAsia="tr-TR" w:bidi="tr-TR"/>
        </w:rPr>
        <w:tab/>
      </w:r>
      <w:r w:rsidRPr="00B24318">
        <w:rPr>
          <w:rFonts w:ascii="Ankara Display Regular" w:hAnsi="Ankara Display Regular"/>
          <w:color w:val="000000"/>
          <w:sz w:val="24"/>
          <w:szCs w:val="24"/>
          <w:lang w:eastAsia="tr-TR" w:bidi="tr-TR"/>
        </w:rPr>
        <w:tab/>
        <w:t>: 2.550 mm. (± 50 mm.)</w:t>
      </w:r>
    </w:p>
    <w:p w14:paraId="006E83FE" w14:textId="3E7104E8" w:rsidR="00D77FF6" w:rsidRPr="00B24318" w:rsidRDefault="00D77FF6" w:rsidP="00D77FF6">
      <w:pPr>
        <w:pStyle w:val="Gvdemetni0"/>
        <w:numPr>
          <w:ilvl w:val="0"/>
          <w:numId w:val="2"/>
        </w:numPr>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İç Hacim (net)</w:t>
      </w:r>
      <w:r w:rsidRPr="00B24318">
        <w:rPr>
          <w:rFonts w:ascii="Ankara Display Regular" w:hAnsi="Ankara Display Regular"/>
          <w:color w:val="000000"/>
          <w:sz w:val="24"/>
          <w:szCs w:val="24"/>
          <w:lang w:eastAsia="tr-TR" w:bidi="tr-TR"/>
        </w:rPr>
        <w:tab/>
        <w:t xml:space="preserve">: </w:t>
      </w:r>
      <w:r w:rsidR="00EF7A46">
        <w:rPr>
          <w:rFonts w:ascii="Ankara Display Regular" w:hAnsi="Ankara Display Regular"/>
          <w:color w:val="000000"/>
          <w:sz w:val="24"/>
          <w:szCs w:val="24"/>
          <w:lang w:eastAsia="tr-TR" w:bidi="tr-TR"/>
        </w:rPr>
        <w:t>E</w:t>
      </w:r>
      <w:r w:rsidRPr="00B24318">
        <w:rPr>
          <w:rFonts w:ascii="Ankara Display Regular" w:hAnsi="Ankara Display Regular"/>
          <w:color w:val="000000"/>
          <w:sz w:val="24"/>
          <w:szCs w:val="24"/>
          <w:lang w:eastAsia="tr-TR" w:bidi="tr-TR"/>
        </w:rPr>
        <w:t>n az 76 m3 hacminde olacaktır.</w:t>
      </w:r>
    </w:p>
    <w:p w14:paraId="2ED1D764" w14:textId="41CFADB3" w:rsidR="00D77FF6" w:rsidRPr="00B24318" w:rsidRDefault="00D77FF6" w:rsidP="00D77FF6">
      <w:pPr>
        <w:pStyle w:val="Gvdemetni0"/>
        <w:numPr>
          <w:ilvl w:val="0"/>
          <w:numId w:val="2"/>
        </w:numPr>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Boş Ağırlık </w:t>
      </w:r>
      <w:r w:rsidRPr="00B24318">
        <w:rPr>
          <w:rFonts w:ascii="Ankara Display Regular" w:hAnsi="Ankara Display Regular"/>
          <w:color w:val="000000"/>
          <w:sz w:val="24"/>
          <w:szCs w:val="24"/>
          <w:lang w:eastAsia="tr-TR" w:bidi="tr-TR"/>
        </w:rPr>
        <w:tab/>
      </w:r>
      <w:r w:rsidRPr="00B24318">
        <w:rPr>
          <w:rFonts w:ascii="Ankara Display Regular" w:hAnsi="Ankara Display Regular"/>
          <w:color w:val="000000"/>
          <w:sz w:val="24"/>
          <w:szCs w:val="24"/>
          <w:lang w:eastAsia="tr-TR" w:bidi="tr-TR"/>
        </w:rPr>
        <w:tab/>
        <w:t>: Boş ağırlık</w:t>
      </w:r>
      <w:r w:rsidR="00EF7A46">
        <w:rPr>
          <w:rFonts w:ascii="Ankara Display Regular" w:hAnsi="Ankara Display Regular"/>
          <w:color w:val="000000"/>
          <w:sz w:val="24"/>
          <w:szCs w:val="24"/>
          <w:lang w:eastAsia="tr-TR" w:bidi="tr-TR"/>
        </w:rPr>
        <w:t xml:space="preserve"> </w:t>
      </w:r>
      <w:r w:rsidR="004A129D" w:rsidRPr="00B24318">
        <w:rPr>
          <w:rFonts w:ascii="Ankara Display Regular" w:hAnsi="Ankara Display Regular"/>
          <w:color w:val="000000"/>
          <w:sz w:val="24"/>
          <w:szCs w:val="24"/>
          <w:lang w:eastAsia="tr-TR" w:bidi="tr-TR"/>
        </w:rPr>
        <w:t>13.000</w:t>
      </w:r>
      <w:r w:rsidRPr="00B24318">
        <w:rPr>
          <w:rFonts w:ascii="Ankara Display Regular" w:hAnsi="Ankara Display Regular"/>
          <w:color w:val="000000"/>
          <w:sz w:val="24"/>
          <w:szCs w:val="24"/>
          <w:lang w:eastAsia="tr-TR" w:bidi="tr-TR"/>
        </w:rPr>
        <w:t xml:space="preserve"> kg </w:t>
      </w:r>
      <w:r w:rsidR="00BB0732">
        <w:rPr>
          <w:rFonts w:ascii="Ankara Display Regular" w:hAnsi="Ankara Display Regular"/>
          <w:color w:val="000000"/>
          <w:sz w:val="24"/>
          <w:szCs w:val="24"/>
          <w:lang w:eastAsia="tr-TR" w:bidi="tr-TR"/>
        </w:rPr>
        <w:t>(</w:t>
      </w:r>
      <w:r w:rsidR="00BB0732" w:rsidRPr="00B24318">
        <w:rPr>
          <w:rFonts w:ascii="Ankara Display Regular" w:hAnsi="Ankara Display Regular"/>
          <w:color w:val="000000"/>
          <w:sz w:val="24"/>
          <w:szCs w:val="24"/>
          <w:lang w:eastAsia="tr-TR" w:bidi="tr-TR"/>
        </w:rPr>
        <w:t xml:space="preserve">± 5 </w:t>
      </w:r>
      <w:r w:rsidR="00BB0732">
        <w:rPr>
          <w:rFonts w:ascii="Ankara Display Regular" w:hAnsi="Ankara Display Regular"/>
          <w:color w:val="000000"/>
          <w:sz w:val="24"/>
          <w:szCs w:val="24"/>
          <w:lang w:eastAsia="tr-TR" w:bidi="tr-TR"/>
        </w:rPr>
        <w:t>kg</w:t>
      </w:r>
      <w:r w:rsidR="00BB0732" w:rsidRPr="00B24318">
        <w:rPr>
          <w:rFonts w:ascii="Ankara Display Regular" w:hAnsi="Ankara Display Regular"/>
          <w:color w:val="000000"/>
          <w:sz w:val="24"/>
          <w:szCs w:val="24"/>
          <w:lang w:eastAsia="tr-TR" w:bidi="tr-TR"/>
        </w:rPr>
        <w:t>)</w:t>
      </w:r>
      <w:r w:rsidR="00BB0732">
        <w:rPr>
          <w:rFonts w:ascii="Ankara Display Regular" w:hAnsi="Ankara Display Regular"/>
          <w:color w:val="000000"/>
          <w:sz w:val="24"/>
          <w:szCs w:val="24"/>
          <w:lang w:eastAsia="tr-TR" w:bidi="tr-TR"/>
        </w:rPr>
        <w:t xml:space="preserve"> </w:t>
      </w:r>
      <w:r w:rsidRPr="00B24318">
        <w:rPr>
          <w:rFonts w:ascii="Ankara Display Regular" w:hAnsi="Ankara Display Regular"/>
          <w:color w:val="000000"/>
          <w:sz w:val="24"/>
          <w:szCs w:val="24"/>
          <w:lang w:eastAsia="tr-TR" w:bidi="tr-TR"/>
        </w:rPr>
        <w:t>olacaktır.</w:t>
      </w:r>
    </w:p>
    <w:p w14:paraId="3C659CE0" w14:textId="77777777" w:rsidR="00D77FF6" w:rsidRPr="00B24318" w:rsidRDefault="00D77FF6" w:rsidP="00D77FF6">
      <w:pPr>
        <w:pStyle w:val="ListeParagraf"/>
        <w:rPr>
          <w:rFonts w:ascii="Ankara Display Regular" w:hAnsi="Ankara Display Regular"/>
          <w:b/>
          <w:bCs/>
          <w:color w:val="000000"/>
          <w:sz w:val="24"/>
          <w:szCs w:val="24"/>
          <w:lang w:eastAsia="tr-TR" w:bidi="tr-TR"/>
        </w:rPr>
      </w:pPr>
    </w:p>
    <w:p w14:paraId="420519F5" w14:textId="59947521" w:rsidR="00D77FF6" w:rsidRPr="00B24318" w:rsidRDefault="00D77FF6"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GÖVDE:</w:t>
      </w:r>
    </w:p>
    <w:p w14:paraId="4727D703" w14:textId="3C6D37EC" w:rsidR="00D77FF6" w:rsidRPr="00B24318" w:rsidRDefault="00D77FF6" w:rsidP="00D77FF6">
      <w:pPr>
        <w:pStyle w:val="Gvdemetni0"/>
        <w:spacing w:after="0"/>
        <w:ind w:left="720"/>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Yan duvar saçları en az 3 mm. </w:t>
      </w:r>
      <w:r w:rsidR="00C3146A" w:rsidRPr="00B24318">
        <w:rPr>
          <w:rFonts w:ascii="Ankara Display Regular" w:hAnsi="Ankara Display Regular"/>
          <w:color w:val="000000"/>
          <w:sz w:val="24"/>
          <w:szCs w:val="24"/>
          <w:lang w:eastAsia="tr-TR" w:bidi="tr-TR"/>
        </w:rPr>
        <w:t>S355J0</w:t>
      </w:r>
      <w:r w:rsidRPr="00B24318">
        <w:rPr>
          <w:rFonts w:ascii="Ankara Display Regular" w:hAnsi="Ankara Display Regular"/>
          <w:color w:val="000000"/>
          <w:sz w:val="24"/>
          <w:szCs w:val="24"/>
          <w:lang w:eastAsia="tr-TR" w:bidi="tr-TR"/>
        </w:rPr>
        <w:t xml:space="preserve"> kalite saçtan üretilecek</w:t>
      </w:r>
      <w:r w:rsidR="005905E1" w:rsidRPr="00B24318">
        <w:rPr>
          <w:rFonts w:ascii="Ankara Display Regular" w:hAnsi="Ankara Display Regular"/>
          <w:color w:val="000000"/>
          <w:sz w:val="24"/>
          <w:szCs w:val="24"/>
          <w:lang w:eastAsia="tr-TR" w:bidi="tr-TR"/>
        </w:rPr>
        <w:t>tir.</w:t>
      </w:r>
      <w:r w:rsidRPr="00B24318">
        <w:rPr>
          <w:rFonts w:ascii="Ankara Display Regular" w:hAnsi="Ankara Display Regular"/>
          <w:color w:val="000000"/>
          <w:sz w:val="24"/>
          <w:szCs w:val="24"/>
          <w:lang w:eastAsia="tr-TR" w:bidi="tr-TR"/>
        </w:rPr>
        <w:t xml:space="preserve"> Yan duvarlar dışından </w:t>
      </w:r>
      <w:r w:rsidR="00BB5655" w:rsidRPr="00B24318">
        <w:rPr>
          <w:rFonts w:ascii="Ankara Display Regular" w:hAnsi="Ankara Display Regular"/>
          <w:color w:val="000000"/>
          <w:sz w:val="24"/>
          <w:szCs w:val="24"/>
          <w:lang w:eastAsia="tr-TR" w:bidi="tr-TR"/>
        </w:rPr>
        <w:t xml:space="preserve">en az 5 adet </w:t>
      </w:r>
      <w:r w:rsidRPr="00B24318">
        <w:rPr>
          <w:rFonts w:ascii="Ankara Display Regular" w:hAnsi="Ankara Display Regular"/>
          <w:color w:val="000000"/>
          <w:sz w:val="24"/>
          <w:szCs w:val="24"/>
          <w:lang w:eastAsia="tr-TR" w:bidi="tr-TR"/>
        </w:rPr>
        <w:t>bükme u kesitte takviyelerle desteklenecektir. Gövdenin her iki yanı, üst kısımdan en az 3 adet kalın babalar ile birleştirilecektir. Taban, hidrolik yürüme sisteminin bakımı için sızdırmazlığı sağlanmış olarak imal edilecektir. Gövde hacmi (net) en az 76 m3 olmalıdır.</w:t>
      </w:r>
    </w:p>
    <w:p w14:paraId="31D4AE1A" w14:textId="77777777" w:rsidR="00D77FF6" w:rsidRPr="00B24318" w:rsidRDefault="00D77FF6" w:rsidP="00D77FF6">
      <w:pPr>
        <w:pStyle w:val="ListeParagraf"/>
        <w:rPr>
          <w:rFonts w:ascii="Ankara Display Regular" w:hAnsi="Ankara Display Regular"/>
          <w:b/>
          <w:bCs/>
          <w:color w:val="000000"/>
          <w:sz w:val="24"/>
          <w:szCs w:val="24"/>
          <w:lang w:eastAsia="tr-TR" w:bidi="tr-TR"/>
        </w:rPr>
      </w:pPr>
    </w:p>
    <w:p w14:paraId="2D9014C1" w14:textId="4D8A9C21" w:rsidR="00D77FF6" w:rsidRPr="00B24318" w:rsidRDefault="00D77FF6"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ARKA KAPAK:</w:t>
      </w:r>
    </w:p>
    <w:p w14:paraId="4E116B80" w14:textId="0D56FEC6" w:rsidR="00097B4C" w:rsidRPr="00B24318" w:rsidRDefault="00097B4C" w:rsidP="00097B4C">
      <w:pPr>
        <w:pStyle w:val="Gvdemetni0"/>
        <w:spacing w:after="0"/>
        <w:ind w:left="720"/>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Arka kapak en az 3 mm. </w:t>
      </w:r>
      <w:r w:rsidR="00C3146A" w:rsidRPr="00B24318">
        <w:rPr>
          <w:rFonts w:ascii="Ankara Display Regular" w:hAnsi="Ankara Display Regular"/>
          <w:color w:val="000000"/>
          <w:sz w:val="24"/>
          <w:szCs w:val="24"/>
          <w:lang w:eastAsia="tr-TR" w:bidi="tr-TR"/>
        </w:rPr>
        <w:t xml:space="preserve">S355J0 </w:t>
      </w:r>
      <w:r w:rsidRPr="00B24318">
        <w:rPr>
          <w:rFonts w:ascii="Ankara Display Regular" w:hAnsi="Ankara Display Regular"/>
          <w:color w:val="000000"/>
          <w:sz w:val="24"/>
          <w:szCs w:val="24"/>
          <w:lang w:eastAsia="tr-TR" w:bidi="tr-TR"/>
        </w:rPr>
        <w:t xml:space="preserve">kalite saçtan üretilecek ve üstten menteşeli olarak yukarıya doğru hidrolik olarak açılacaktır. Arka kapak çöp suyuna karşı dayanıklı lastik donanımına sahip olacak olup, kapandığında hiçbir şekilde sızıntıya müsaade etmeyecektir. </w:t>
      </w:r>
    </w:p>
    <w:p w14:paraId="56030CDD" w14:textId="77777777" w:rsidR="00097B4C" w:rsidRPr="00B24318" w:rsidRDefault="00097B4C" w:rsidP="00097B4C">
      <w:pPr>
        <w:pStyle w:val="ListeParagraf"/>
        <w:rPr>
          <w:rFonts w:ascii="Ankara Display Regular" w:hAnsi="Ankara Display Regular"/>
          <w:b/>
          <w:bCs/>
          <w:color w:val="000000"/>
          <w:sz w:val="24"/>
          <w:szCs w:val="24"/>
          <w:lang w:eastAsia="tr-TR" w:bidi="tr-TR"/>
        </w:rPr>
      </w:pPr>
    </w:p>
    <w:p w14:paraId="6B42AF27" w14:textId="1568DD20" w:rsidR="00D77FF6" w:rsidRPr="00B24318" w:rsidRDefault="00D77FF6"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PİS SU TANKI:</w:t>
      </w:r>
    </w:p>
    <w:p w14:paraId="122E081A" w14:textId="46439E5F" w:rsidR="00097B4C" w:rsidRPr="00B24318" w:rsidRDefault="00097B4C" w:rsidP="00097B4C">
      <w:pPr>
        <w:pStyle w:val="Gvdemetni0"/>
        <w:spacing w:after="0"/>
        <w:ind w:left="720"/>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Yarı römorkun her iki tarafında en az </w:t>
      </w:r>
      <w:r w:rsidR="00EF7A46" w:rsidRPr="007D68C6">
        <w:rPr>
          <w:rFonts w:ascii="Ankara Display Regular" w:hAnsi="Ankara Display Regular"/>
          <w:color w:val="000000"/>
          <w:sz w:val="24"/>
          <w:szCs w:val="24"/>
          <w:lang w:eastAsia="tr-TR" w:bidi="tr-TR"/>
        </w:rPr>
        <w:t>5</w:t>
      </w:r>
      <w:r w:rsidR="00041B30" w:rsidRPr="007D68C6">
        <w:rPr>
          <w:rFonts w:ascii="Ankara Display Regular" w:hAnsi="Ankara Display Regular"/>
          <w:color w:val="000000"/>
          <w:sz w:val="24"/>
          <w:szCs w:val="24"/>
          <w:lang w:eastAsia="tr-TR" w:bidi="tr-TR"/>
        </w:rPr>
        <w:t>0</w:t>
      </w:r>
      <w:r w:rsidRPr="007D68C6">
        <w:rPr>
          <w:rFonts w:ascii="Ankara Display Regular" w:hAnsi="Ankara Display Regular"/>
          <w:color w:val="000000"/>
          <w:sz w:val="24"/>
          <w:szCs w:val="24"/>
          <w:lang w:eastAsia="tr-TR" w:bidi="tr-TR"/>
        </w:rPr>
        <w:t xml:space="preserve">0 </w:t>
      </w:r>
      <w:proofErr w:type="spellStart"/>
      <w:r w:rsidRPr="007D68C6">
        <w:rPr>
          <w:rFonts w:ascii="Ankara Display Regular" w:hAnsi="Ankara Display Regular"/>
          <w:color w:val="000000"/>
          <w:sz w:val="24"/>
          <w:szCs w:val="24"/>
          <w:lang w:eastAsia="tr-TR" w:bidi="tr-TR"/>
        </w:rPr>
        <w:t>lt</w:t>
      </w:r>
      <w:proofErr w:type="spellEnd"/>
      <w:r w:rsidRPr="007D68C6">
        <w:rPr>
          <w:rFonts w:ascii="Ankara Display Regular" w:hAnsi="Ankara Display Regular"/>
          <w:color w:val="000000"/>
          <w:sz w:val="24"/>
          <w:szCs w:val="24"/>
          <w:lang w:eastAsia="tr-TR" w:bidi="tr-TR"/>
        </w:rPr>
        <w:t xml:space="preserve"> toplamda 1</w:t>
      </w:r>
      <w:r w:rsidR="00EF7A46" w:rsidRPr="007D68C6">
        <w:rPr>
          <w:rFonts w:ascii="Ankara Display Regular" w:hAnsi="Ankara Display Regular"/>
          <w:color w:val="000000"/>
          <w:sz w:val="24"/>
          <w:szCs w:val="24"/>
          <w:lang w:eastAsia="tr-TR" w:bidi="tr-TR"/>
        </w:rPr>
        <w:t>0</w:t>
      </w:r>
      <w:r w:rsidRPr="007D68C6">
        <w:rPr>
          <w:rFonts w:ascii="Ankara Display Regular" w:hAnsi="Ankara Display Regular"/>
          <w:color w:val="000000"/>
          <w:sz w:val="24"/>
          <w:szCs w:val="24"/>
          <w:lang w:eastAsia="tr-TR" w:bidi="tr-TR"/>
        </w:rPr>
        <w:t>00</w:t>
      </w:r>
      <w:r w:rsidR="004E7C48" w:rsidRPr="00B24318">
        <w:rPr>
          <w:rFonts w:ascii="Ankara Display Regular" w:hAnsi="Ankara Display Regular"/>
          <w:color w:val="000000"/>
          <w:sz w:val="24"/>
          <w:szCs w:val="24"/>
          <w:lang w:eastAsia="tr-TR" w:bidi="tr-TR"/>
        </w:rPr>
        <w:t xml:space="preserve"> </w:t>
      </w:r>
      <w:proofErr w:type="spellStart"/>
      <w:r w:rsidR="004E7C48" w:rsidRPr="00B24318">
        <w:rPr>
          <w:rFonts w:ascii="Ankara Display Regular" w:hAnsi="Ankara Display Regular"/>
          <w:color w:val="000000"/>
          <w:sz w:val="24"/>
          <w:szCs w:val="24"/>
          <w:lang w:eastAsia="tr-TR" w:bidi="tr-TR"/>
        </w:rPr>
        <w:t>l</w:t>
      </w:r>
      <w:r w:rsidRPr="00B24318">
        <w:rPr>
          <w:rFonts w:ascii="Ankara Display Regular" w:hAnsi="Ankara Display Regular"/>
          <w:color w:val="000000"/>
          <w:sz w:val="24"/>
          <w:szCs w:val="24"/>
          <w:lang w:eastAsia="tr-TR" w:bidi="tr-TR"/>
        </w:rPr>
        <w:t>t</w:t>
      </w:r>
      <w:proofErr w:type="spellEnd"/>
      <w:r w:rsidRPr="00B24318">
        <w:rPr>
          <w:rFonts w:ascii="Ankara Display Regular" w:hAnsi="Ankara Display Regular"/>
          <w:color w:val="000000"/>
          <w:sz w:val="24"/>
          <w:szCs w:val="24"/>
          <w:lang w:eastAsia="tr-TR" w:bidi="tr-TR"/>
        </w:rPr>
        <w:t xml:space="preserve">. kapasiteli </w:t>
      </w:r>
      <w:r w:rsidR="00C3146A" w:rsidRPr="00B24318">
        <w:rPr>
          <w:rFonts w:ascii="Ankara Display Regular" w:hAnsi="Ankara Display Regular"/>
          <w:color w:val="000000"/>
          <w:sz w:val="24"/>
          <w:szCs w:val="24"/>
          <w:lang w:eastAsia="tr-TR" w:bidi="tr-TR"/>
        </w:rPr>
        <w:t>SS304 paslanmaz sacd</w:t>
      </w:r>
      <w:r w:rsidRPr="00B24318">
        <w:rPr>
          <w:rFonts w:ascii="Ankara Display Regular" w:hAnsi="Ankara Display Regular"/>
          <w:color w:val="000000"/>
          <w:sz w:val="24"/>
          <w:szCs w:val="24"/>
          <w:lang w:eastAsia="tr-TR" w:bidi="tr-TR"/>
        </w:rPr>
        <w:t>an yapılmış pis su tankı bulunacaktır.</w:t>
      </w:r>
    </w:p>
    <w:p w14:paraId="359AE41D" w14:textId="77777777" w:rsidR="00097B4C" w:rsidRPr="00B24318" w:rsidRDefault="00097B4C" w:rsidP="00097B4C">
      <w:pPr>
        <w:pStyle w:val="ListeParagraf"/>
        <w:rPr>
          <w:rFonts w:ascii="Ankara Display Regular" w:hAnsi="Ankara Display Regular"/>
          <w:b/>
          <w:bCs/>
          <w:color w:val="000000"/>
          <w:sz w:val="24"/>
          <w:szCs w:val="24"/>
          <w:lang w:eastAsia="tr-TR" w:bidi="tr-TR"/>
        </w:rPr>
      </w:pPr>
    </w:p>
    <w:p w14:paraId="28AD0922" w14:textId="097266B4" w:rsidR="00D77FF6" w:rsidRPr="00B24318" w:rsidRDefault="00D77FF6"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BOŞA</w:t>
      </w:r>
      <w:r w:rsidR="00C96EB6" w:rsidRPr="00B24318">
        <w:rPr>
          <w:rFonts w:ascii="Ankara Display Regular" w:hAnsi="Ankara Display Regular"/>
          <w:b/>
          <w:bCs/>
          <w:color w:val="000000"/>
          <w:sz w:val="24"/>
          <w:szCs w:val="24"/>
          <w:lang w:eastAsia="tr-TR" w:bidi="tr-TR"/>
        </w:rPr>
        <w:t>L</w:t>
      </w:r>
      <w:r w:rsidRPr="00B24318">
        <w:rPr>
          <w:rFonts w:ascii="Ankara Display Regular" w:hAnsi="Ankara Display Regular"/>
          <w:b/>
          <w:bCs/>
          <w:color w:val="000000"/>
          <w:sz w:val="24"/>
          <w:szCs w:val="24"/>
          <w:lang w:eastAsia="tr-TR" w:bidi="tr-TR"/>
        </w:rPr>
        <w:t>TMA SİSTEMİ:</w:t>
      </w:r>
    </w:p>
    <w:p w14:paraId="3FE8C9B7" w14:textId="77777777" w:rsidR="00097B4C" w:rsidRPr="00B24318" w:rsidRDefault="00097B4C" w:rsidP="00097B4C">
      <w:pPr>
        <w:pStyle w:val="Gvdemetni0"/>
        <w:numPr>
          <w:ilvl w:val="0"/>
          <w:numId w:val="4"/>
        </w:numPr>
        <w:tabs>
          <w:tab w:val="left" w:pos="302"/>
        </w:tabs>
        <w:spacing w:after="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Boşaltma işlemi hidrolik tahrikli yürüyen taban sistemi ile sistem yarı römorkun tabanına yerleştirilmiş bir ray grubu üzerinde kayarak hareket eden profillerden ve bu hareketi sağlayan bir hidrolik tahrik ünitesinden oluşacaktır.</w:t>
      </w:r>
    </w:p>
    <w:p w14:paraId="608F38A9" w14:textId="77777777" w:rsidR="00097B4C" w:rsidRPr="00B24318" w:rsidRDefault="00097B4C" w:rsidP="00097B4C">
      <w:pPr>
        <w:pStyle w:val="Gvdemetni0"/>
        <w:numPr>
          <w:ilvl w:val="0"/>
          <w:numId w:val="4"/>
        </w:numPr>
        <w:tabs>
          <w:tab w:val="left" w:pos="322"/>
        </w:tabs>
        <w:spacing w:after="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Tabanda toplam en az 15 adet hareketli profil olacaktır.</w:t>
      </w:r>
    </w:p>
    <w:p w14:paraId="717D9AA9" w14:textId="0E470B15" w:rsidR="00097B4C" w:rsidRPr="00B24318" w:rsidRDefault="00097B4C" w:rsidP="00097B4C">
      <w:pPr>
        <w:pStyle w:val="Gvdemetni0"/>
        <w:numPr>
          <w:ilvl w:val="0"/>
          <w:numId w:val="4"/>
        </w:numPr>
        <w:tabs>
          <w:tab w:val="left" w:pos="312"/>
        </w:tabs>
        <w:spacing w:after="0" w:line="228" w:lineRule="auto"/>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Tabanda kullanılan tüm profiller, </w:t>
      </w:r>
      <w:r w:rsidR="005905E1" w:rsidRPr="00B24318">
        <w:rPr>
          <w:rFonts w:ascii="Ankara Display Regular" w:hAnsi="Ankara Display Regular"/>
          <w:color w:val="000000"/>
          <w:sz w:val="24"/>
          <w:szCs w:val="24"/>
          <w:lang w:eastAsia="tr-TR" w:bidi="tr-TR"/>
        </w:rPr>
        <w:t xml:space="preserve">6005 veya </w:t>
      </w:r>
      <w:r w:rsidRPr="00B24318">
        <w:rPr>
          <w:rFonts w:ascii="Ankara Display Regular" w:hAnsi="Ankara Display Regular"/>
          <w:color w:val="000000"/>
          <w:sz w:val="24"/>
          <w:szCs w:val="24"/>
          <w:lang w:eastAsia="tr-TR" w:bidi="tr-TR"/>
        </w:rPr>
        <w:t>6061 serisi Alüminyum malzemeden, ekstrüzyon metodu ile üretilmiş olacaktır. Ayrıca T6 ısıl işlem prosedürü ile sertleştirilmiş olacaktır,</w:t>
      </w:r>
    </w:p>
    <w:p w14:paraId="5369918D" w14:textId="77777777" w:rsidR="0058763D" w:rsidRPr="00B24318" w:rsidRDefault="0058763D" w:rsidP="0058763D">
      <w:pPr>
        <w:pStyle w:val="Gvdemetni0"/>
        <w:numPr>
          <w:ilvl w:val="0"/>
          <w:numId w:val="4"/>
        </w:numPr>
        <w:tabs>
          <w:tab w:val="left" w:pos="312"/>
        </w:tabs>
        <w:spacing w:after="0" w:line="233" w:lineRule="auto"/>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Sistemin tahrik ünitesi yarı römorkun ön </w:t>
      </w:r>
      <w:r w:rsidRPr="00F84ABD">
        <w:rPr>
          <w:rFonts w:ascii="Ankara Display Regular" w:hAnsi="Ankara Display Regular"/>
          <w:color w:val="000000"/>
          <w:sz w:val="24"/>
          <w:szCs w:val="24"/>
          <w:lang w:eastAsia="tr-TR" w:bidi="tr-TR"/>
        </w:rPr>
        <w:t>bölümünden veya orta bölümünden hareketli</w:t>
      </w:r>
      <w:r w:rsidRPr="00B24318">
        <w:rPr>
          <w:rFonts w:ascii="Ankara Display Regular" w:hAnsi="Ankara Display Regular"/>
          <w:color w:val="000000"/>
          <w:sz w:val="24"/>
          <w:szCs w:val="24"/>
          <w:lang w:eastAsia="tr-TR" w:bidi="tr-TR"/>
        </w:rPr>
        <w:t xml:space="preserve"> raylara monte edilmiş olmalıdır.</w:t>
      </w:r>
    </w:p>
    <w:p w14:paraId="632DC1B6" w14:textId="5DE85C29" w:rsidR="00097B4C" w:rsidRPr="00F84ABD" w:rsidRDefault="00097B4C" w:rsidP="00097B4C">
      <w:pPr>
        <w:pStyle w:val="Gvdemetni0"/>
        <w:numPr>
          <w:ilvl w:val="0"/>
          <w:numId w:val="4"/>
        </w:numPr>
        <w:tabs>
          <w:tab w:val="left" w:pos="312"/>
        </w:tabs>
        <w:spacing w:after="0" w:line="228" w:lineRule="auto"/>
        <w:jc w:val="both"/>
        <w:rPr>
          <w:rFonts w:ascii="Ankara Display Regular" w:hAnsi="Ankara Display Regular"/>
          <w:sz w:val="24"/>
          <w:szCs w:val="24"/>
        </w:rPr>
      </w:pPr>
      <w:r w:rsidRPr="00F84ABD">
        <w:rPr>
          <w:rFonts w:ascii="Ankara Display Regular" w:hAnsi="Ankara Display Regular"/>
          <w:color w:val="000000"/>
          <w:sz w:val="24"/>
          <w:szCs w:val="24"/>
          <w:lang w:eastAsia="tr-TR" w:bidi="tr-TR"/>
        </w:rPr>
        <w:t>Hidrolik tahrik ünitesinde bulunan silindirlerin, raylara bağlantısı daha sağlam ve dayanıklı olması açısından silindir</w:t>
      </w:r>
      <w:r w:rsidR="004E5855" w:rsidRPr="00F84ABD">
        <w:rPr>
          <w:rFonts w:ascii="Ankara Display Regular" w:hAnsi="Ankara Display Regular"/>
          <w:color w:val="000000"/>
          <w:sz w:val="24"/>
          <w:szCs w:val="24"/>
          <w:lang w:eastAsia="tr-TR" w:bidi="tr-TR"/>
        </w:rPr>
        <w:t>in</w:t>
      </w:r>
      <w:r w:rsidRPr="00F84ABD">
        <w:rPr>
          <w:rFonts w:ascii="Ankara Display Regular" w:hAnsi="Ankara Display Regular"/>
          <w:color w:val="000000"/>
          <w:sz w:val="24"/>
          <w:szCs w:val="24"/>
          <w:lang w:eastAsia="tr-TR" w:bidi="tr-TR"/>
        </w:rPr>
        <w:t xml:space="preserve"> gövdesinden </w:t>
      </w:r>
      <w:r w:rsidR="004E5855" w:rsidRPr="00F84ABD">
        <w:rPr>
          <w:rFonts w:ascii="Ankara Display Regular" w:hAnsi="Ankara Display Regular"/>
          <w:color w:val="000000"/>
          <w:sz w:val="24"/>
          <w:szCs w:val="24"/>
          <w:lang w:eastAsia="tr-TR" w:bidi="tr-TR"/>
        </w:rPr>
        <w:t>bağlantı yapılacaktır.</w:t>
      </w:r>
    </w:p>
    <w:p w14:paraId="6D6D4FD6" w14:textId="77777777" w:rsidR="00097B4C" w:rsidRPr="00B24318" w:rsidRDefault="00097B4C" w:rsidP="00097B4C">
      <w:pPr>
        <w:pStyle w:val="Gvdemetni0"/>
        <w:numPr>
          <w:ilvl w:val="0"/>
          <w:numId w:val="4"/>
        </w:numPr>
        <w:tabs>
          <w:tab w:val="left" w:pos="312"/>
        </w:tabs>
        <w:spacing w:after="0" w:line="228" w:lineRule="auto"/>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Hidrolik tahrik ünitesinden bulunan silindirler, bakım montaj kolaylığı ve stok maliyetinin düşük olması amacıyla birbiriyle eş olacaktır.</w:t>
      </w:r>
    </w:p>
    <w:p w14:paraId="159CB417" w14:textId="715B33D9" w:rsidR="00097B4C" w:rsidRPr="00F84ABD" w:rsidRDefault="00097B4C" w:rsidP="00097B4C">
      <w:pPr>
        <w:pStyle w:val="Gvdemetni0"/>
        <w:numPr>
          <w:ilvl w:val="0"/>
          <w:numId w:val="4"/>
        </w:numPr>
        <w:tabs>
          <w:tab w:val="left" w:pos="312"/>
        </w:tabs>
        <w:spacing w:after="0" w:line="228" w:lineRule="auto"/>
        <w:jc w:val="both"/>
        <w:rPr>
          <w:rFonts w:ascii="Ankara Display Regular" w:hAnsi="Ankara Display Regular"/>
          <w:sz w:val="24"/>
          <w:szCs w:val="24"/>
        </w:rPr>
      </w:pPr>
      <w:r w:rsidRPr="00F84ABD">
        <w:rPr>
          <w:rFonts w:ascii="Ankara Display Regular" w:hAnsi="Ankara Display Regular"/>
          <w:color w:val="000000"/>
          <w:sz w:val="24"/>
          <w:szCs w:val="24"/>
          <w:lang w:eastAsia="tr-TR" w:bidi="tr-TR"/>
        </w:rPr>
        <w:t xml:space="preserve">Taban sistemi, tamamen sızdırmaz olacak şekilde </w:t>
      </w:r>
      <w:r w:rsidR="002F4C2B" w:rsidRPr="00F84ABD">
        <w:rPr>
          <w:rFonts w:ascii="Ankara Display Regular" w:hAnsi="Ankara Display Regular"/>
          <w:color w:val="000000"/>
          <w:sz w:val="24"/>
          <w:szCs w:val="24"/>
          <w:lang w:eastAsia="tr-TR" w:bidi="tr-TR"/>
        </w:rPr>
        <w:t xml:space="preserve">J tipi sızdırmazlık </w:t>
      </w:r>
      <w:r w:rsidRPr="00F84ABD">
        <w:rPr>
          <w:rFonts w:ascii="Ankara Display Regular" w:hAnsi="Ankara Display Regular"/>
          <w:color w:val="000000"/>
          <w:sz w:val="24"/>
          <w:szCs w:val="24"/>
          <w:lang w:eastAsia="tr-TR" w:bidi="tr-TR"/>
        </w:rPr>
        <w:t>sistemine sahip olacaktır.</w:t>
      </w:r>
    </w:p>
    <w:p w14:paraId="37B586D6" w14:textId="77777777" w:rsidR="00097B4C" w:rsidRPr="00B24318" w:rsidRDefault="00097B4C" w:rsidP="00097B4C">
      <w:pPr>
        <w:pStyle w:val="Gvdemetni0"/>
        <w:numPr>
          <w:ilvl w:val="0"/>
          <w:numId w:val="4"/>
        </w:numPr>
        <w:tabs>
          <w:tab w:val="left" w:pos="312"/>
        </w:tabs>
        <w:spacing w:after="0" w:line="228" w:lineRule="auto"/>
        <w:jc w:val="both"/>
        <w:rPr>
          <w:rFonts w:ascii="Ankara Display Regular" w:hAnsi="Ankara Display Regular"/>
          <w:sz w:val="24"/>
          <w:szCs w:val="24"/>
        </w:rPr>
      </w:pPr>
      <w:r w:rsidRPr="00F84ABD">
        <w:rPr>
          <w:rFonts w:ascii="Ankara Display Regular" w:hAnsi="Ankara Display Regular"/>
          <w:color w:val="000000"/>
          <w:sz w:val="24"/>
          <w:szCs w:val="24"/>
          <w:lang w:eastAsia="tr-TR" w:bidi="tr-TR"/>
        </w:rPr>
        <w:t>Sistem temel olarak</w:t>
      </w:r>
      <w:r w:rsidRPr="00B24318">
        <w:rPr>
          <w:rFonts w:ascii="Ankara Display Regular" w:hAnsi="Ankara Display Regular"/>
          <w:color w:val="000000"/>
          <w:sz w:val="24"/>
          <w:szCs w:val="24"/>
          <w:lang w:eastAsia="tr-TR" w:bidi="tr-TR"/>
        </w:rPr>
        <w:t xml:space="preserve"> üçün katları şeklinde römork tabanına döşenmiş ve ön — arka doğrultusunda belirli bir hareket dizisini takip ederek römork üzerindeki yükü boşaltabilmelidir.</w:t>
      </w:r>
    </w:p>
    <w:p w14:paraId="4A028739" w14:textId="5404162D" w:rsidR="00097B4C" w:rsidRPr="00B24318" w:rsidRDefault="00097B4C" w:rsidP="00097B4C">
      <w:pPr>
        <w:pStyle w:val="Gvdemetni0"/>
        <w:numPr>
          <w:ilvl w:val="0"/>
          <w:numId w:val="4"/>
        </w:numPr>
        <w:tabs>
          <w:tab w:val="left" w:pos="312"/>
        </w:tabs>
        <w:spacing w:after="0" w:line="228" w:lineRule="auto"/>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Sistemde yükün hareketi, ilk olarak profillerin 1/3’ünün ileri veya geri hareket etmesi, sonrasında diğer 1/3</w:t>
      </w:r>
      <w:r w:rsidR="008D704C">
        <w:rPr>
          <w:rFonts w:ascii="Ankara Display Regular" w:hAnsi="Ankara Display Regular"/>
          <w:color w:val="000000"/>
          <w:sz w:val="24"/>
          <w:szCs w:val="24"/>
          <w:lang w:eastAsia="tr-TR" w:bidi="tr-TR"/>
        </w:rPr>
        <w:t>’lük</w:t>
      </w:r>
      <w:r w:rsidRPr="00B24318">
        <w:rPr>
          <w:rFonts w:ascii="Ankara Display Regular" w:hAnsi="Ankara Display Regular"/>
          <w:color w:val="000000"/>
          <w:sz w:val="24"/>
          <w:szCs w:val="24"/>
          <w:lang w:eastAsia="tr-TR" w:bidi="tr-TR"/>
        </w:rPr>
        <w:t xml:space="preserve"> kısmın aynı şekilde hareket etmesi, son olarak da kalan 1/3’ün aynı doğrultuda hareket etmesiyle, ilk aşama hareketini tamamlayacak şekilde dizayn edilmiş olmalıdır.</w:t>
      </w:r>
    </w:p>
    <w:p w14:paraId="5E0A7A7C" w14:textId="77777777" w:rsidR="00097B4C" w:rsidRPr="00B24318" w:rsidRDefault="00097B4C" w:rsidP="00097B4C">
      <w:pPr>
        <w:pStyle w:val="Gvdemetni0"/>
        <w:numPr>
          <w:ilvl w:val="0"/>
          <w:numId w:val="4"/>
        </w:numPr>
        <w:tabs>
          <w:tab w:val="left" w:pos="312"/>
        </w:tabs>
        <w:spacing w:after="0" w:line="228" w:lineRule="auto"/>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lastRenderedPageBreak/>
        <w:t>Sistemde ilk aşama hareketin tamamlanmasından sonra, bütün profiller ilk aşama yükün aksi istikametinde hareket ederek, üzerindeki yükü hareket ettirecek şekilde uygun çalışma sistemine sahip olacaktır.</w:t>
      </w:r>
    </w:p>
    <w:p w14:paraId="5309CCA6" w14:textId="77777777" w:rsidR="00097B4C" w:rsidRPr="00B24318" w:rsidRDefault="00097B4C" w:rsidP="00097B4C">
      <w:pPr>
        <w:pStyle w:val="Gvdemetni0"/>
        <w:numPr>
          <w:ilvl w:val="0"/>
          <w:numId w:val="4"/>
        </w:numPr>
        <w:tabs>
          <w:tab w:val="left" w:pos="312"/>
        </w:tabs>
        <w:spacing w:after="0" w:line="230" w:lineRule="auto"/>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Sistem yükü hem ileri hem geri hareket ettirebilecek şekilde uygun dizayn edilmiş olacaktır.</w:t>
      </w:r>
    </w:p>
    <w:p w14:paraId="18B75B38" w14:textId="440F9480" w:rsidR="00F93064" w:rsidRPr="00B24318" w:rsidRDefault="00F93064" w:rsidP="00097B4C">
      <w:pPr>
        <w:pStyle w:val="Gvdemetni0"/>
        <w:numPr>
          <w:ilvl w:val="0"/>
          <w:numId w:val="4"/>
        </w:numPr>
        <w:tabs>
          <w:tab w:val="left" w:pos="312"/>
        </w:tabs>
        <w:spacing w:after="0" w:line="230" w:lineRule="auto"/>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Otomatik temizlik sistemi entegre edilecek, kasanın manuel temizlik ihtiyacı ortadan kaldırılacaktır.</w:t>
      </w:r>
    </w:p>
    <w:p w14:paraId="5D812EAF" w14:textId="77777777" w:rsidR="00097B4C" w:rsidRPr="00B24318" w:rsidRDefault="00097B4C" w:rsidP="00097B4C">
      <w:pPr>
        <w:pStyle w:val="ListeParagraf"/>
        <w:rPr>
          <w:rFonts w:ascii="Ankara Display Regular" w:hAnsi="Ankara Display Regular"/>
          <w:b/>
          <w:bCs/>
          <w:color w:val="000000"/>
          <w:sz w:val="24"/>
          <w:szCs w:val="24"/>
          <w:lang w:eastAsia="tr-TR" w:bidi="tr-TR"/>
        </w:rPr>
      </w:pPr>
    </w:p>
    <w:p w14:paraId="22148BF5" w14:textId="6F550A01" w:rsidR="00D77FF6" w:rsidRPr="00B24318" w:rsidRDefault="00D77FF6"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YÜKLEME VE BRANDA:</w:t>
      </w:r>
    </w:p>
    <w:p w14:paraId="488375B2" w14:textId="77777777" w:rsidR="00097B4C" w:rsidRPr="00B24318" w:rsidRDefault="00097B4C" w:rsidP="00097B4C">
      <w:pPr>
        <w:pStyle w:val="Gvdemetni0"/>
        <w:spacing w:after="0"/>
        <w:ind w:left="72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Gövde tavanı atıkların homojen yüklenebilmesi için açık olarak üretilecektir. Arka bölümde kısa bir alan kapalı olacak ve arka kapak yapısını taşıyacaktır. Gövde üzeri boylamasına iki parçalı hidrolik açılır branda (ya da isteğe bağlı farklı malzemeden) sistemi ile kapatılacaktır. Branda karkası 270 derece hareket kabiliyetine sahip olup, tam açıldığında yan duvarlarla paralel olarak tesisteki manevralarda engel oluşturmayacaktır.</w:t>
      </w:r>
    </w:p>
    <w:p w14:paraId="5292A6F4" w14:textId="77777777" w:rsidR="00097B4C" w:rsidRPr="00B24318" w:rsidRDefault="00097B4C" w:rsidP="00097B4C">
      <w:pPr>
        <w:pStyle w:val="ListeParagraf"/>
        <w:rPr>
          <w:rFonts w:ascii="Ankara Display Regular" w:hAnsi="Ankara Display Regular"/>
          <w:b/>
          <w:bCs/>
          <w:color w:val="000000"/>
          <w:sz w:val="24"/>
          <w:szCs w:val="24"/>
          <w:lang w:eastAsia="tr-TR" w:bidi="tr-TR"/>
        </w:rPr>
      </w:pPr>
    </w:p>
    <w:p w14:paraId="658CE7F0" w14:textId="2BD5A3B2" w:rsidR="00D77FF6"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ŞASİ:</w:t>
      </w:r>
    </w:p>
    <w:p w14:paraId="77102E52" w14:textId="658D9B95" w:rsidR="00097B4C" w:rsidRPr="00B24318" w:rsidRDefault="00097B4C" w:rsidP="00097B4C">
      <w:pPr>
        <w:pStyle w:val="Gvdemetni0"/>
        <w:spacing w:after="0"/>
        <w:ind w:left="720"/>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Şasi göbek sacı en az 5 mm kalınlıkta </w:t>
      </w:r>
      <w:r w:rsidR="00576C17" w:rsidRPr="00B24318">
        <w:rPr>
          <w:rFonts w:ascii="Ankara Display Regular" w:hAnsi="Ankara Display Regular"/>
          <w:color w:val="000000"/>
          <w:sz w:val="24"/>
          <w:szCs w:val="24"/>
          <w:lang w:eastAsia="tr-TR" w:bidi="tr-TR"/>
        </w:rPr>
        <w:t xml:space="preserve">S355J0 </w:t>
      </w:r>
      <w:r w:rsidRPr="00B24318">
        <w:rPr>
          <w:rFonts w:ascii="Ankara Display Regular" w:hAnsi="Ankara Display Regular"/>
          <w:color w:val="000000"/>
          <w:sz w:val="24"/>
          <w:szCs w:val="24"/>
          <w:lang w:eastAsia="tr-TR" w:bidi="tr-TR"/>
        </w:rPr>
        <w:t xml:space="preserve">kalite sacdan imal edilecektir. Şasi Alt Lamaları en az 12 mm kalınlıkta ve </w:t>
      </w:r>
      <w:r w:rsidR="00576C17" w:rsidRPr="00B24318">
        <w:rPr>
          <w:rFonts w:ascii="Ankara Display Regular" w:hAnsi="Ankara Display Regular"/>
          <w:color w:val="000000"/>
          <w:sz w:val="24"/>
          <w:szCs w:val="24"/>
          <w:lang w:eastAsia="tr-TR" w:bidi="tr-TR"/>
        </w:rPr>
        <w:t xml:space="preserve">S355J0 </w:t>
      </w:r>
      <w:r w:rsidRPr="00B24318">
        <w:rPr>
          <w:rFonts w:ascii="Ankara Display Regular" w:hAnsi="Ankara Display Regular"/>
          <w:color w:val="000000"/>
          <w:sz w:val="24"/>
          <w:szCs w:val="24"/>
          <w:lang w:eastAsia="tr-TR" w:bidi="tr-TR"/>
        </w:rPr>
        <w:t xml:space="preserve">kalite malzemeden üretilecektir. Taban traversleri NPI 100 malzemeden olacak ve alt şasiden gömme biçimde geçirilerek taban sacının alt şasi kollarından da destek alması sağlanacaktır. Önde, en az 10 mm kalınlıkta </w:t>
      </w:r>
      <w:r w:rsidR="00576C17" w:rsidRPr="00B24318">
        <w:rPr>
          <w:rFonts w:ascii="Ankara Display Regular" w:hAnsi="Ankara Display Regular"/>
          <w:color w:val="000000"/>
          <w:sz w:val="24"/>
          <w:szCs w:val="24"/>
          <w:lang w:eastAsia="tr-TR" w:bidi="tr-TR"/>
        </w:rPr>
        <w:t xml:space="preserve">S355J0 </w:t>
      </w:r>
      <w:r w:rsidRPr="00B24318">
        <w:rPr>
          <w:rFonts w:ascii="Ankara Display Regular" w:hAnsi="Ankara Display Regular"/>
          <w:color w:val="000000"/>
          <w:sz w:val="24"/>
          <w:szCs w:val="24"/>
          <w:lang w:eastAsia="tr-TR" w:bidi="tr-TR"/>
        </w:rPr>
        <w:t>malzemeden beşinci teker sacı ve (Çekici aracın üzerindeki king-pin tablası ölçüsü ile uyumlu) 2” veya 3 ½” ölçüsünde king-pim olacaktır.</w:t>
      </w:r>
    </w:p>
    <w:p w14:paraId="12C051D6" w14:textId="77777777" w:rsidR="00097B4C" w:rsidRPr="00B24318" w:rsidRDefault="00097B4C" w:rsidP="00097B4C">
      <w:pPr>
        <w:pStyle w:val="ListeParagraf"/>
        <w:rPr>
          <w:rFonts w:ascii="Ankara Display Regular" w:hAnsi="Ankara Display Regular"/>
          <w:b/>
          <w:bCs/>
          <w:color w:val="000000"/>
          <w:sz w:val="24"/>
          <w:szCs w:val="24"/>
          <w:lang w:eastAsia="tr-TR" w:bidi="tr-TR"/>
        </w:rPr>
      </w:pPr>
    </w:p>
    <w:p w14:paraId="154BE85E" w14:textId="78AB513D"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DİNGİL:</w:t>
      </w:r>
    </w:p>
    <w:p w14:paraId="24C15FEE" w14:textId="74244AFD" w:rsidR="00863E50" w:rsidRPr="00B24318" w:rsidRDefault="00863E50" w:rsidP="00097B4C">
      <w:pPr>
        <w:pStyle w:val="Gvdemetni0"/>
        <w:numPr>
          <w:ilvl w:val="0"/>
          <w:numId w:val="6"/>
        </w:numPr>
        <w:tabs>
          <w:tab w:val="left" w:pos="318"/>
        </w:tabs>
        <w:spacing w:after="0"/>
        <w:rPr>
          <w:rFonts w:ascii="Ankara Display Regular" w:hAnsi="Ankara Display Regular"/>
          <w:sz w:val="24"/>
          <w:szCs w:val="24"/>
        </w:rPr>
      </w:pPr>
      <w:r w:rsidRPr="00B24318">
        <w:rPr>
          <w:rFonts w:ascii="Ankara Display Regular" w:hAnsi="Ankara Display Regular"/>
          <w:sz w:val="24"/>
          <w:szCs w:val="24"/>
        </w:rPr>
        <w:t>İthal ya</w:t>
      </w:r>
      <w:r w:rsidR="008F76CC" w:rsidRPr="00B24318">
        <w:rPr>
          <w:rFonts w:ascii="Ankara Display Regular" w:hAnsi="Ankara Display Regular"/>
          <w:sz w:val="24"/>
          <w:szCs w:val="24"/>
        </w:rPr>
        <w:t xml:space="preserve"> </w:t>
      </w:r>
      <w:r w:rsidR="00E85AD7" w:rsidRPr="00B24318">
        <w:rPr>
          <w:rFonts w:ascii="Ankara Display Regular" w:hAnsi="Ankara Display Regular"/>
          <w:sz w:val="24"/>
          <w:szCs w:val="24"/>
        </w:rPr>
        <w:t>da y</w:t>
      </w:r>
      <w:r w:rsidRPr="00B24318">
        <w:rPr>
          <w:rFonts w:ascii="Ankara Display Regular" w:hAnsi="Ankara Display Regular"/>
          <w:sz w:val="24"/>
          <w:szCs w:val="24"/>
        </w:rPr>
        <w:t>erli marka dingil kullanılacaktır.</w:t>
      </w:r>
    </w:p>
    <w:p w14:paraId="66592C23" w14:textId="0AC1C7CB" w:rsidR="00097B4C" w:rsidRPr="00B24318" w:rsidRDefault="00097B4C" w:rsidP="00097B4C">
      <w:pPr>
        <w:pStyle w:val="Gvdemetni0"/>
        <w:numPr>
          <w:ilvl w:val="0"/>
          <w:numId w:val="6"/>
        </w:numPr>
        <w:tabs>
          <w:tab w:val="left" w:pos="318"/>
        </w:tabs>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Üç adet en az 12 (</w:t>
      </w:r>
      <w:proofErr w:type="spellStart"/>
      <w:r w:rsidR="008F76CC" w:rsidRPr="00B24318">
        <w:rPr>
          <w:rFonts w:ascii="Ankara Display Regular" w:hAnsi="Ankara Display Regular"/>
          <w:color w:val="000000"/>
          <w:sz w:val="24"/>
          <w:szCs w:val="24"/>
          <w:lang w:eastAsia="tr-TR" w:bidi="tr-TR"/>
        </w:rPr>
        <w:t>oniki</w:t>
      </w:r>
      <w:proofErr w:type="spellEnd"/>
      <w:r w:rsidRPr="00B24318">
        <w:rPr>
          <w:rFonts w:ascii="Ankara Display Regular" w:hAnsi="Ankara Display Regular"/>
          <w:color w:val="000000"/>
          <w:sz w:val="24"/>
          <w:szCs w:val="24"/>
          <w:lang w:eastAsia="tr-TR" w:bidi="tr-TR"/>
        </w:rPr>
        <w:t xml:space="preserve">) ton </w:t>
      </w:r>
      <w:r w:rsidR="0096399F" w:rsidRPr="00B24318">
        <w:rPr>
          <w:rFonts w:ascii="Ankara Display Regular" w:hAnsi="Ankara Display Regular"/>
          <w:color w:val="000000"/>
          <w:sz w:val="24"/>
          <w:szCs w:val="24"/>
          <w:lang w:eastAsia="tr-TR" w:bidi="tr-TR"/>
        </w:rPr>
        <w:t xml:space="preserve">(yönetmeliğin izin verdiği sınırlar içinde) </w:t>
      </w:r>
      <w:r w:rsidRPr="00B24318">
        <w:rPr>
          <w:rFonts w:ascii="Ankara Display Regular" w:hAnsi="Ankara Display Regular"/>
          <w:color w:val="000000"/>
          <w:sz w:val="24"/>
          <w:szCs w:val="24"/>
          <w:lang w:eastAsia="tr-TR" w:bidi="tr-TR"/>
        </w:rPr>
        <w:t>kapasiteli dingil olacaktır.</w:t>
      </w:r>
    </w:p>
    <w:p w14:paraId="05FF1A7A" w14:textId="77777777" w:rsidR="00097B4C" w:rsidRPr="00B24318" w:rsidRDefault="00097B4C" w:rsidP="00097B4C">
      <w:pPr>
        <w:pStyle w:val="Gvdemetni0"/>
        <w:numPr>
          <w:ilvl w:val="0"/>
          <w:numId w:val="6"/>
        </w:numPr>
        <w:tabs>
          <w:tab w:val="left" w:pos="318"/>
        </w:tabs>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Kampanalı tip olacaktır.</w:t>
      </w:r>
    </w:p>
    <w:p w14:paraId="26A7730B" w14:textId="05FD8083" w:rsidR="00097B4C" w:rsidRPr="00B24318" w:rsidRDefault="00097B4C" w:rsidP="00097B4C">
      <w:pPr>
        <w:pStyle w:val="Gvdemetni0"/>
        <w:numPr>
          <w:ilvl w:val="0"/>
          <w:numId w:val="6"/>
        </w:numPr>
        <w:tabs>
          <w:tab w:val="left" w:pos="318"/>
        </w:tabs>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Otomatik </w:t>
      </w:r>
      <w:r w:rsidR="00CF3E48" w:rsidRPr="00B24318">
        <w:rPr>
          <w:rFonts w:ascii="Ankara Display Regular" w:hAnsi="Ankara Display Regular"/>
          <w:color w:val="000000"/>
          <w:sz w:val="24"/>
          <w:szCs w:val="24"/>
          <w:lang w:eastAsia="tr-TR" w:bidi="tr-TR"/>
        </w:rPr>
        <w:t xml:space="preserve">seviye </w:t>
      </w:r>
      <w:r w:rsidRPr="00B24318">
        <w:rPr>
          <w:rFonts w:ascii="Ankara Display Regular" w:hAnsi="Ankara Display Regular"/>
          <w:color w:val="000000"/>
          <w:sz w:val="24"/>
          <w:szCs w:val="24"/>
          <w:lang w:eastAsia="tr-TR" w:bidi="tr-TR"/>
        </w:rPr>
        <w:t>ayarlı fren levyeleri kullanılacaktır.</w:t>
      </w:r>
    </w:p>
    <w:p w14:paraId="5FC814D5" w14:textId="77DE27EE" w:rsidR="00347A2D" w:rsidRPr="00F84ABD" w:rsidRDefault="00347A2D" w:rsidP="00097B4C">
      <w:pPr>
        <w:pStyle w:val="Gvdemetni0"/>
        <w:numPr>
          <w:ilvl w:val="0"/>
          <w:numId w:val="6"/>
        </w:numPr>
        <w:tabs>
          <w:tab w:val="left" w:pos="318"/>
        </w:tabs>
        <w:spacing w:after="0"/>
        <w:rPr>
          <w:rFonts w:ascii="Ankara Display Regular" w:hAnsi="Ankara Display Regular"/>
          <w:sz w:val="24"/>
          <w:szCs w:val="24"/>
        </w:rPr>
      </w:pPr>
      <w:r w:rsidRPr="00F84ABD">
        <w:rPr>
          <w:rFonts w:ascii="Ankara Display Regular" w:hAnsi="Ankara Display Regular"/>
          <w:color w:val="000000"/>
          <w:sz w:val="24"/>
          <w:szCs w:val="24"/>
          <w:lang w:eastAsia="tr-TR" w:bidi="tr-TR"/>
        </w:rPr>
        <w:t xml:space="preserve">Dingil ve süspansiyon </w:t>
      </w:r>
      <w:r w:rsidR="00F60BE8" w:rsidRPr="00F84ABD">
        <w:rPr>
          <w:rFonts w:ascii="Ankara Display Regular" w:hAnsi="Ankara Display Regular"/>
          <w:color w:val="000000"/>
          <w:sz w:val="24"/>
          <w:szCs w:val="24"/>
          <w:lang w:eastAsia="tr-TR" w:bidi="tr-TR"/>
        </w:rPr>
        <w:t xml:space="preserve">ECE </w:t>
      </w:r>
      <w:r w:rsidRPr="00F84ABD">
        <w:rPr>
          <w:rFonts w:ascii="Ankara Display Regular" w:hAnsi="Ankara Display Regular"/>
          <w:color w:val="000000"/>
          <w:sz w:val="24"/>
          <w:szCs w:val="24"/>
          <w:lang w:eastAsia="tr-TR" w:bidi="tr-TR"/>
        </w:rPr>
        <w:t>R</w:t>
      </w:r>
      <w:r w:rsidR="00F60BE8" w:rsidRPr="00F84ABD">
        <w:rPr>
          <w:rFonts w:ascii="Ankara Display Regular" w:hAnsi="Ankara Display Regular"/>
          <w:color w:val="000000"/>
          <w:sz w:val="24"/>
          <w:szCs w:val="24"/>
          <w:lang w:eastAsia="tr-TR" w:bidi="tr-TR"/>
        </w:rPr>
        <w:t>-</w:t>
      </w:r>
      <w:r w:rsidRPr="00F84ABD">
        <w:rPr>
          <w:rFonts w:ascii="Ankara Display Regular" w:hAnsi="Ankara Display Regular"/>
          <w:color w:val="000000"/>
          <w:sz w:val="24"/>
          <w:szCs w:val="24"/>
          <w:lang w:eastAsia="tr-TR" w:bidi="tr-TR"/>
        </w:rPr>
        <w:t>13 onaylı olacaktır.</w:t>
      </w:r>
    </w:p>
    <w:p w14:paraId="00F533BC" w14:textId="77777777" w:rsidR="00097B4C" w:rsidRPr="00B24318" w:rsidRDefault="00097B4C" w:rsidP="00097B4C">
      <w:pPr>
        <w:pStyle w:val="Gvdemetni0"/>
        <w:numPr>
          <w:ilvl w:val="0"/>
          <w:numId w:val="6"/>
        </w:numPr>
        <w:tabs>
          <w:tab w:val="left" w:pos="318"/>
        </w:tabs>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Ön dingil kaldırılabilir olacaktır.</w:t>
      </w:r>
    </w:p>
    <w:p w14:paraId="59CE5264" w14:textId="77777777" w:rsidR="00097B4C" w:rsidRPr="00B24318" w:rsidRDefault="00097B4C" w:rsidP="00097B4C">
      <w:pPr>
        <w:pStyle w:val="Gvdemetni0"/>
        <w:numPr>
          <w:ilvl w:val="0"/>
          <w:numId w:val="6"/>
        </w:numPr>
        <w:tabs>
          <w:tab w:val="left" w:pos="318"/>
        </w:tabs>
        <w:spacing w:after="0"/>
        <w:rPr>
          <w:rFonts w:ascii="Ankara Display Regular" w:hAnsi="Ankara Display Regular"/>
          <w:sz w:val="24"/>
          <w:szCs w:val="24"/>
        </w:rPr>
      </w:pPr>
      <w:r w:rsidRPr="00B24318">
        <w:rPr>
          <w:rFonts w:ascii="Ankara Display Regular" w:hAnsi="Ankara Display Regular"/>
          <w:color w:val="000000"/>
          <w:sz w:val="24"/>
          <w:szCs w:val="24"/>
          <w:lang w:eastAsia="tr-TR" w:bidi="tr-TR"/>
        </w:rPr>
        <w:t>Havalı süspansiyon sistemi olacaktır.</w:t>
      </w:r>
    </w:p>
    <w:p w14:paraId="3EAF4E3C" w14:textId="77777777" w:rsidR="00097B4C" w:rsidRPr="00B24318" w:rsidRDefault="00097B4C" w:rsidP="00097B4C">
      <w:pPr>
        <w:pStyle w:val="ListeParagraf"/>
        <w:rPr>
          <w:rFonts w:ascii="Ankara Display Regular" w:hAnsi="Ankara Display Regular"/>
          <w:b/>
          <w:bCs/>
          <w:color w:val="000000"/>
          <w:sz w:val="24"/>
          <w:szCs w:val="24"/>
          <w:lang w:eastAsia="tr-TR" w:bidi="tr-TR"/>
        </w:rPr>
      </w:pPr>
    </w:p>
    <w:p w14:paraId="61B106D8" w14:textId="64F6F722"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LASTİKLER:</w:t>
      </w:r>
    </w:p>
    <w:p w14:paraId="38FBE15C" w14:textId="77777777" w:rsidR="0096399F" w:rsidRPr="00B24318" w:rsidRDefault="0096399F" w:rsidP="0096399F">
      <w:pPr>
        <w:pStyle w:val="ListeParagraf"/>
        <w:rPr>
          <w:rFonts w:ascii="Ankara Display Regular" w:hAnsi="Ankara Display Regular"/>
          <w:b/>
          <w:bCs/>
          <w:color w:val="000000"/>
          <w:sz w:val="24"/>
          <w:szCs w:val="24"/>
          <w:lang w:eastAsia="tr-TR" w:bidi="tr-TR"/>
        </w:rPr>
      </w:pPr>
    </w:p>
    <w:p w14:paraId="32AE4510" w14:textId="629C3DEB" w:rsidR="0096399F" w:rsidRPr="00B24318" w:rsidRDefault="0096399F" w:rsidP="0096399F">
      <w:pPr>
        <w:pStyle w:val="ListeParagraf"/>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385/65 R22,5 ya da 385/55 R22,5 ebadında 6+1 adet lastik kullanılacaktır.</w:t>
      </w:r>
    </w:p>
    <w:p w14:paraId="7E211E76" w14:textId="7F46AD08"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FREN DONANIMLARI:</w:t>
      </w:r>
    </w:p>
    <w:p w14:paraId="0669C9BA" w14:textId="60F45661" w:rsidR="0096399F" w:rsidRPr="00F84ABD" w:rsidRDefault="0096399F" w:rsidP="0096399F">
      <w:pPr>
        <w:pStyle w:val="Gvdemetni0"/>
        <w:numPr>
          <w:ilvl w:val="0"/>
          <w:numId w:val="8"/>
        </w:numPr>
        <w:tabs>
          <w:tab w:val="left" w:pos="678"/>
        </w:tabs>
        <w:spacing w:after="0"/>
        <w:jc w:val="both"/>
        <w:rPr>
          <w:rFonts w:ascii="Ankara Display Regular" w:hAnsi="Ankara Display Regular"/>
          <w:sz w:val="24"/>
          <w:szCs w:val="24"/>
        </w:rPr>
      </w:pPr>
      <w:r w:rsidRPr="00F84ABD">
        <w:rPr>
          <w:rFonts w:ascii="Ankara Display Regular" w:hAnsi="Ankara Display Regular"/>
          <w:color w:val="000000"/>
          <w:sz w:val="24"/>
          <w:szCs w:val="24"/>
          <w:lang w:eastAsia="tr-TR" w:bidi="tr-TR"/>
        </w:rPr>
        <w:t xml:space="preserve">Tip onay yönetmeliğine uygun </w:t>
      </w:r>
      <w:r w:rsidR="00F33065" w:rsidRPr="00F84ABD">
        <w:rPr>
          <w:rFonts w:ascii="Ankara Display Regular" w:hAnsi="Ankara Display Regular"/>
          <w:color w:val="000000"/>
          <w:sz w:val="24"/>
          <w:szCs w:val="24"/>
          <w:lang w:eastAsia="tr-TR" w:bidi="tr-TR"/>
        </w:rPr>
        <w:t xml:space="preserve">4S/2M sensör özellikli </w:t>
      </w:r>
      <w:r w:rsidRPr="00F84ABD">
        <w:rPr>
          <w:rFonts w:ascii="Ankara Display Regular" w:hAnsi="Ankara Display Regular"/>
          <w:color w:val="000000"/>
          <w:sz w:val="24"/>
          <w:szCs w:val="24"/>
          <w:lang w:eastAsia="tr-TR" w:bidi="tr-TR"/>
        </w:rPr>
        <w:t xml:space="preserve">iki hatlı </w:t>
      </w:r>
      <w:proofErr w:type="spellStart"/>
      <w:r w:rsidR="00F33065" w:rsidRPr="00F84ABD">
        <w:rPr>
          <w:rFonts w:ascii="Ankara Display Regular" w:hAnsi="Ankara Display Regular"/>
          <w:color w:val="000000"/>
          <w:sz w:val="24"/>
          <w:szCs w:val="24"/>
          <w:lang w:eastAsia="tr-TR" w:bidi="tr-TR"/>
        </w:rPr>
        <w:t>pnömatik</w:t>
      </w:r>
      <w:proofErr w:type="spellEnd"/>
      <w:r w:rsidRPr="00F84ABD">
        <w:rPr>
          <w:rFonts w:ascii="Ankara Display Regular" w:hAnsi="Ankara Display Regular"/>
          <w:color w:val="000000"/>
          <w:sz w:val="24"/>
          <w:szCs w:val="24"/>
          <w:lang w:eastAsia="tr-TR" w:bidi="tr-TR"/>
        </w:rPr>
        <w:t xml:space="preserve"> fren donanımı olacaktır.</w:t>
      </w:r>
    </w:p>
    <w:p w14:paraId="18A2A952" w14:textId="10917227" w:rsidR="00F33065" w:rsidRPr="00B24318" w:rsidRDefault="00F33065" w:rsidP="0096399F">
      <w:pPr>
        <w:pStyle w:val="Gvdemetni0"/>
        <w:numPr>
          <w:ilvl w:val="0"/>
          <w:numId w:val="8"/>
        </w:numPr>
        <w:tabs>
          <w:tab w:val="left" w:pos="678"/>
        </w:tabs>
        <w:spacing w:after="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Tüm </w:t>
      </w:r>
      <w:proofErr w:type="spellStart"/>
      <w:r w:rsidRPr="00B24318">
        <w:rPr>
          <w:rFonts w:ascii="Ankara Display Regular" w:hAnsi="Ankara Display Regular"/>
          <w:color w:val="000000"/>
          <w:sz w:val="24"/>
          <w:szCs w:val="24"/>
          <w:lang w:eastAsia="tr-TR" w:bidi="tr-TR"/>
        </w:rPr>
        <w:t>kompanentler</w:t>
      </w:r>
      <w:proofErr w:type="spellEnd"/>
      <w:r w:rsidRPr="00B24318">
        <w:rPr>
          <w:rFonts w:ascii="Ankara Display Regular" w:hAnsi="Ankara Display Regular"/>
          <w:color w:val="000000"/>
          <w:sz w:val="24"/>
          <w:szCs w:val="24"/>
          <w:lang w:eastAsia="tr-TR" w:bidi="tr-TR"/>
        </w:rPr>
        <w:t xml:space="preserve"> CE belgeli olacaktır.</w:t>
      </w:r>
    </w:p>
    <w:p w14:paraId="7BFC74C7" w14:textId="77777777" w:rsidR="001806C4" w:rsidRPr="00B24318" w:rsidRDefault="0096399F" w:rsidP="0096399F">
      <w:pPr>
        <w:pStyle w:val="Gvdemetni0"/>
        <w:numPr>
          <w:ilvl w:val="0"/>
          <w:numId w:val="8"/>
        </w:numPr>
        <w:tabs>
          <w:tab w:val="left" w:pos="678"/>
        </w:tabs>
        <w:spacing w:after="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Yarı römorklarda ABS veya EBS sistemi olacaktır. </w:t>
      </w:r>
    </w:p>
    <w:p w14:paraId="19007721" w14:textId="77777777" w:rsidR="001806C4" w:rsidRPr="00B24318" w:rsidRDefault="0096399F" w:rsidP="0096399F">
      <w:pPr>
        <w:pStyle w:val="Gvdemetni0"/>
        <w:numPr>
          <w:ilvl w:val="0"/>
          <w:numId w:val="8"/>
        </w:numPr>
        <w:tabs>
          <w:tab w:val="left" w:pos="678"/>
        </w:tabs>
        <w:spacing w:after="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Ayrıca vize işlemlerinde muayeneye tabi tüm gerekli tesisata sahip olacaktır. </w:t>
      </w:r>
    </w:p>
    <w:p w14:paraId="236CA5C3" w14:textId="1F18E471" w:rsidR="0096399F" w:rsidRPr="00B24318" w:rsidRDefault="0096399F" w:rsidP="0096399F">
      <w:pPr>
        <w:pStyle w:val="Gvdemetni0"/>
        <w:numPr>
          <w:ilvl w:val="0"/>
          <w:numId w:val="8"/>
        </w:numPr>
        <w:tabs>
          <w:tab w:val="left" w:pos="678"/>
        </w:tabs>
        <w:spacing w:after="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Fren sistemi WABCO veya KNORR BREMSE markalı olacaktır.</w:t>
      </w:r>
    </w:p>
    <w:p w14:paraId="459E2F4F" w14:textId="77777777" w:rsidR="00863E50" w:rsidRPr="00B24318" w:rsidRDefault="00863E50" w:rsidP="00863E50">
      <w:pPr>
        <w:pStyle w:val="Gvdemetni0"/>
        <w:tabs>
          <w:tab w:val="left" w:pos="678"/>
        </w:tabs>
        <w:spacing w:after="0"/>
        <w:ind w:left="720"/>
        <w:jc w:val="both"/>
        <w:rPr>
          <w:rFonts w:ascii="Ankara Display Regular" w:hAnsi="Ankara Display Regular"/>
          <w:color w:val="000000"/>
          <w:sz w:val="24"/>
          <w:szCs w:val="24"/>
          <w:lang w:eastAsia="tr-TR" w:bidi="tr-TR"/>
        </w:rPr>
      </w:pPr>
    </w:p>
    <w:p w14:paraId="1F6D1ED3" w14:textId="77777777" w:rsidR="00863E50" w:rsidRPr="00B24318" w:rsidRDefault="00863E50" w:rsidP="00863E50">
      <w:pPr>
        <w:pStyle w:val="Gvdemetni0"/>
        <w:tabs>
          <w:tab w:val="left" w:pos="678"/>
        </w:tabs>
        <w:spacing w:after="0"/>
        <w:ind w:left="720"/>
        <w:jc w:val="both"/>
        <w:rPr>
          <w:rFonts w:ascii="Ankara Display Regular" w:hAnsi="Ankara Display Regular"/>
          <w:sz w:val="24"/>
          <w:szCs w:val="24"/>
        </w:rPr>
      </w:pPr>
    </w:p>
    <w:p w14:paraId="45D5D481" w14:textId="77777777" w:rsidR="0096399F" w:rsidRPr="00B24318" w:rsidRDefault="0096399F" w:rsidP="0096399F">
      <w:pPr>
        <w:pStyle w:val="ListeParagraf"/>
        <w:rPr>
          <w:rFonts w:ascii="Ankara Display Regular" w:hAnsi="Ankara Display Regular"/>
          <w:b/>
          <w:bCs/>
          <w:color w:val="000000"/>
          <w:sz w:val="24"/>
          <w:szCs w:val="24"/>
          <w:lang w:eastAsia="tr-TR" w:bidi="tr-TR"/>
        </w:rPr>
      </w:pPr>
    </w:p>
    <w:p w14:paraId="3C1627EB" w14:textId="33F3CA7F"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ELEKTİRİK DONANIMLARI:</w:t>
      </w:r>
    </w:p>
    <w:p w14:paraId="6F6D8296" w14:textId="41CDD74D" w:rsidR="0096399F" w:rsidRPr="00B24318" w:rsidRDefault="0096399F" w:rsidP="0096399F">
      <w:pPr>
        <w:pStyle w:val="Gvdemetni0"/>
        <w:spacing w:after="0"/>
        <w:ind w:left="720"/>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Tip onay yönetmeliğine </w:t>
      </w:r>
      <w:r w:rsidR="003B04E2" w:rsidRPr="00B24318">
        <w:rPr>
          <w:rFonts w:ascii="Ankara Display Regular" w:hAnsi="Ankara Display Regular"/>
          <w:color w:val="000000"/>
          <w:sz w:val="24"/>
          <w:szCs w:val="24"/>
          <w:lang w:eastAsia="tr-TR" w:bidi="tr-TR"/>
        </w:rPr>
        <w:t xml:space="preserve">ve Karayolları Trafik mevzuatına </w:t>
      </w:r>
      <w:r w:rsidRPr="00B24318">
        <w:rPr>
          <w:rFonts w:ascii="Ankara Display Regular" w:hAnsi="Ankara Display Regular"/>
          <w:color w:val="000000"/>
          <w:sz w:val="24"/>
          <w:szCs w:val="24"/>
          <w:lang w:eastAsia="tr-TR" w:bidi="tr-TR"/>
        </w:rPr>
        <w:t>uygun elektrik donanımı olacaktır.</w:t>
      </w:r>
    </w:p>
    <w:p w14:paraId="680E64C8" w14:textId="77777777" w:rsidR="0096399F" w:rsidRPr="00B24318" w:rsidRDefault="0096399F" w:rsidP="0096399F">
      <w:pPr>
        <w:pStyle w:val="Gvdemetni0"/>
        <w:spacing w:after="0"/>
        <w:ind w:left="720"/>
        <w:rPr>
          <w:rFonts w:ascii="Ankara Display Regular" w:hAnsi="Ankara Display Regular"/>
          <w:sz w:val="24"/>
          <w:szCs w:val="24"/>
        </w:rPr>
      </w:pPr>
    </w:p>
    <w:p w14:paraId="3F537BDE" w14:textId="77777777" w:rsidR="0096399F" w:rsidRPr="00B24318" w:rsidRDefault="0096399F" w:rsidP="0096399F">
      <w:pPr>
        <w:pStyle w:val="ListeParagraf"/>
        <w:rPr>
          <w:rFonts w:ascii="Ankara Display Regular" w:hAnsi="Ankara Display Regular"/>
          <w:b/>
          <w:bCs/>
          <w:color w:val="000000"/>
          <w:sz w:val="24"/>
          <w:szCs w:val="24"/>
          <w:lang w:eastAsia="tr-TR" w:bidi="tr-TR"/>
        </w:rPr>
      </w:pPr>
    </w:p>
    <w:p w14:paraId="2CFAE807" w14:textId="5BF7B5C6"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KRİKO AYAKLAR:</w:t>
      </w:r>
    </w:p>
    <w:p w14:paraId="0E8E5B17" w14:textId="4EF65955" w:rsidR="0096399F" w:rsidRPr="00B24318" w:rsidRDefault="0096399F" w:rsidP="0096399F">
      <w:pPr>
        <w:pStyle w:val="Gvdemetni0"/>
        <w:spacing w:after="0"/>
        <w:ind w:left="720"/>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Önde iki adet paralel çalışan, </w:t>
      </w:r>
      <w:r w:rsidRPr="00BB0732">
        <w:rPr>
          <w:rFonts w:ascii="Ankara Display Regular" w:hAnsi="Ankara Display Regular"/>
          <w:color w:val="000000"/>
          <w:sz w:val="24"/>
          <w:szCs w:val="24"/>
          <w:lang w:eastAsia="tr-TR" w:bidi="tr-TR"/>
        </w:rPr>
        <w:t>mekanik</w:t>
      </w:r>
      <w:r w:rsidR="00CB21A5" w:rsidRPr="00BB0732">
        <w:rPr>
          <w:rFonts w:ascii="Ankara Display Regular" w:hAnsi="Ankara Display Regular"/>
          <w:color w:val="000000"/>
          <w:sz w:val="24"/>
          <w:szCs w:val="24"/>
          <w:lang w:eastAsia="tr-TR" w:bidi="tr-TR"/>
        </w:rPr>
        <w:t xml:space="preserve"> </w:t>
      </w:r>
      <w:r w:rsidR="00BB0732" w:rsidRPr="00BB0732">
        <w:rPr>
          <w:rFonts w:ascii="Ankara Display Regular" w:hAnsi="Ankara Display Regular"/>
          <w:color w:val="000000"/>
          <w:sz w:val="24"/>
          <w:szCs w:val="24"/>
          <w:lang w:eastAsia="tr-TR" w:bidi="tr-TR"/>
        </w:rPr>
        <w:t xml:space="preserve">ve/veya </w:t>
      </w:r>
      <w:r w:rsidRPr="00BB0732">
        <w:rPr>
          <w:rFonts w:ascii="Ankara Display Regular" w:hAnsi="Ankara Display Regular"/>
          <w:color w:val="000000"/>
          <w:sz w:val="24"/>
          <w:szCs w:val="24"/>
          <w:lang w:eastAsia="tr-TR" w:bidi="tr-TR"/>
        </w:rPr>
        <w:t>hidrolik</w:t>
      </w:r>
      <w:r w:rsidRPr="00B24318">
        <w:rPr>
          <w:rFonts w:ascii="Ankara Display Regular" w:hAnsi="Ankara Display Regular"/>
          <w:color w:val="000000"/>
          <w:sz w:val="24"/>
          <w:szCs w:val="24"/>
          <w:lang w:eastAsia="tr-TR" w:bidi="tr-TR"/>
        </w:rPr>
        <w:t xml:space="preserve"> kumandalı ve pabuçlu kriko ayakları olacaktır.</w:t>
      </w:r>
    </w:p>
    <w:p w14:paraId="55BEAA0B" w14:textId="77777777" w:rsidR="0096399F" w:rsidRPr="00B24318" w:rsidRDefault="0096399F" w:rsidP="0096399F">
      <w:pPr>
        <w:pStyle w:val="ListeParagraf"/>
        <w:rPr>
          <w:rFonts w:ascii="Ankara Display Regular" w:hAnsi="Ankara Display Regular"/>
          <w:b/>
          <w:bCs/>
          <w:color w:val="000000"/>
          <w:sz w:val="24"/>
          <w:szCs w:val="24"/>
          <w:lang w:eastAsia="tr-TR" w:bidi="tr-TR"/>
        </w:rPr>
      </w:pPr>
    </w:p>
    <w:p w14:paraId="69E90BB4" w14:textId="2C524722"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lastRenderedPageBreak/>
        <w:t>HİDROLİK DONANIMLAR:</w:t>
      </w:r>
    </w:p>
    <w:p w14:paraId="1D6A1B73" w14:textId="2F3A41E9" w:rsidR="00C100A3" w:rsidRPr="00B24318" w:rsidRDefault="0096399F"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Hidrolik donanım çekici PT</w:t>
      </w:r>
      <w:r w:rsidR="000A756C" w:rsidRPr="00B24318">
        <w:rPr>
          <w:rFonts w:ascii="Ankara Display Regular" w:hAnsi="Ankara Display Regular"/>
          <w:color w:val="000000"/>
          <w:sz w:val="24"/>
          <w:szCs w:val="24"/>
          <w:lang w:eastAsia="tr-TR" w:bidi="tr-TR"/>
        </w:rPr>
        <w:t xml:space="preserve">O </w:t>
      </w:r>
      <w:r w:rsidRPr="00B24318">
        <w:rPr>
          <w:rFonts w:ascii="Ankara Display Regular" w:hAnsi="Ankara Display Regular"/>
          <w:color w:val="000000"/>
          <w:sz w:val="24"/>
          <w:szCs w:val="24"/>
          <w:lang w:eastAsia="tr-TR" w:bidi="tr-TR"/>
        </w:rPr>
        <w:t>’sun</w:t>
      </w:r>
      <w:r w:rsidR="000A756C" w:rsidRPr="00B24318">
        <w:rPr>
          <w:rFonts w:ascii="Ankara Display Regular" w:hAnsi="Ankara Display Regular"/>
          <w:color w:val="000000"/>
          <w:sz w:val="24"/>
          <w:szCs w:val="24"/>
          <w:lang w:eastAsia="tr-TR" w:bidi="tr-TR"/>
        </w:rPr>
        <w:t xml:space="preserve"> </w:t>
      </w:r>
      <w:r w:rsidRPr="00B24318">
        <w:rPr>
          <w:rFonts w:ascii="Ankara Display Regular" w:hAnsi="Ankara Display Regular"/>
          <w:color w:val="000000"/>
          <w:sz w:val="24"/>
          <w:szCs w:val="24"/>
          <w:lang w:eastAsia="tr-TR" w:bidi="tr-TR"/>
        </w:rPr>
        <w:t xml:space="preserve">dan tahrikli olacaktır. Pistonlu tip pompa kullanılacaktır. </w:t>
      </w:r>
    </w:p>
    <w:p w14:paraId="73087524" w14:textId="635C57CB" w:rsidR="00C100A3" w:rsidRPr="00B24318" w:rsidRDefault="0096399F"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Yürüyen taban sistemi KE</w:t>
      </w:r>
      <w:r w:rsidR="00F23639" w:rsidRPr="00B24318">
        <w:rPr>
          <w:rFonts w:ascii="Ankara Display Regular" w:hAnsi="Ankara Display Regular"/>
          <w:color w:val="000000"/>
          <w:sz w:val="24"/>
          <w:szCs w:val="24"/>
          <w:lang w:eastAsia="tr-TR" w:bidi="tr-TR"/>
        </w:rPr>
        <w:t>İ</w:t>
      </w:r>
      <w:r w:rsidRPr="00B24318">
        <w:rPr>
          <w:rFonts w:ascii="Ankara Display Regular" w:hAnsi="Ankara Display Regular"/>
          <w:color w:val="000000"/>
          <w:sz w:val="24"/>
          <w:szCs w:val="24"/>
          <w:lang w:eastAsia="tr-TR" w:bidi="tr-TR"/>
        </w:rPr>
        <w:t>TH</w:t>
      </w:r>
      <w:r w:rsidR="008D704C">
        <w:rPr>
          <w:rFonts w:ascii="Ankara Display Regular" w:hAnsi="Ankara Display Regular"/>
          <w:color w:val="000000"/>
          <w:sz w:val="24"/>
          <w:szCs w:val="24"/>
          <w:lang w:eastAsia="tr-TR" w:bidi="tr-TR"/>
        </w:rPr>
        <w:t xml:space="preserve"> veya</w:t>
      </w:r>
      <w:r w:rsidRPr="00B24318">
        <w:rPr>
          <w:rFonts w:ascii="Ankara Display Regular" w:hAnsi="Ankara Display Regular"/>
          <w:color w:val="000000"/>
          <w:sz w:val="24"/>
          <w:szCs w:val="24"/>
          <w:lang w:eastAsia="tr-TR" w:bidi="tr-TR"/>
        </w:rPr>
        <w:t xml:space="preserve"> CARGO FLOOR marka olacaktır.</w:t>
      </w:r>
    </w:p>
    <w:p w14:paraId="4CA09B6C" w14:textId="56B0516A" w:rsidR="00C100A3" w:rsidRPr="00B24318" w:rsidRDefault="0096399F"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Sistemde çift etkili </w:t>
      </w:r>
      <w:r w:rsidR="00C100A3" w:rsidRPr="00B24318">
        <w:rPr>
          <w:rFonts w:ascii="Ankara Display Regular" w:hAnsi="Ankara Display Regular"/>
          <w:color w:val="000000"/>
          <w:sz w:val="24"/>
          <w:szCs w:val="24"/>
          <w:lang w:eastAsia="tr-TR" w:bidi="tr-TR"/>
        </w:rPr>
        <w:t>3</w:t>
      </w:r>
      <w:r w:rsidRPr="00B24318">
        <w:rPr>
          <w:rFonts w:ascii="Ankara Display Regular" w:hAnsi="Ankara Display Regular"/>
          <w:color w:val="000000"/>
          <w:sz w:val="24"/>
          <w:szCs w:val="24"/>
          <w:lang w:eastAsia="tr-TR" w:bidi="tr-TR"/>
        </w:rPr>
        <w:t xml:space="preserve"> adet hidrolik silindir mevcut olacaktır.</w:t>
      </w:r>
    </w:p>
    <w:p w14:paraId="03CCA5C7" w14:textId="4762207B" w:rsidR="00C100A3" w:rsidRPr="00B24318" w:rsidRDefault="00BE02F5" w:rsidP="00E84C0B">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Pr>
          <w:rFonts w:ascii="Ankara Display Regular" w:hAnsi="Ankara Display Regular"/>
          <w:color w:val="000000"/>
          <w:sz w:val="24"/>
          <w:szCs w:val="24"/>
          <w:lang w:eastAsia="tr-TR" w:bidi="tr-TR"/>
        </w:rPr>
        <w:t xml:space="preserve">Silindir </w:t>
      </w:r>
      <w:proofErr w:type="spellStart"/>
      <w:r>
        <w:rPr>
          <w:rFonts w:ascii="Ankara Display Regular" w:hAnsi="Ankara Display Regular"/>
          <w:color w:val="000000"/>
          <w:sz w:val="24"/>
          <w:szCs w:val="24"/>
          <w:lang w:eastAsia="tr-TR" w:bidi="tr-TR"/>
        </w:rPr>
        <w:t>Stroku</w:t>
      </w:r>
      <w:proofErr w:type="spellEnd"/>
      <w:r>
        <w:rPr>
          <w:rFonts w:ascii="Ankara Display Regular" w:hAnsi="Ankara Display Regular"/>
          <w:color w:val="000000"/>
          <w:sz w:val="24"/>
          <w:szCs w:val="24"/>
          <w:lang w:eastAsia="tr-TR" w:bidi="tr-TR"/>
        </w:rPr>
        <w:t xml:space="preserve"> 150 mm olacaktır</w:t>
      </w:r>
      <w:r w:rsidR="0096399F" w:rsidRPr="00B24318">
        <w:rPr>
          <w:rFonts w:ascii="Ankara Display Regular" w:hAnsi="Ankara Display Regular"/>
          <w:color w:val="000000"/>
          <w:sz w:val="24"/>
          <w:szCs w:val="24"/>
          <w:lang w:eastAsia="tr-TR" w:bidi="tr-TR"/>
        </w:rPr>
        <w:t>.</w:t>
      </w:r>
    </w:p>
    <w:p w14:paraId="73D0ECA5" w14:textId="36211847" w:rsidR="00C100A3" w:rsidRDefault="00BE02F5"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Pr>
          <w:rFonts w:ascii="Ankara Display Regular" w:hAnsi="Ankara Display Regular"/>
          <w:color w:val="000000"/>
          <w:sz w:val="24"/>
          <w:szCs w:val="24"/>
          <w:lang w:eastAsia="tr-TR" w:bidi="tr-TR"/>
        </w:rPr>
        <w:t xml:space="preserve">Sıralama valfleri silindirlere entegre </w:t>
      </w:r>
      <w:r w:rsidR="0096399F" w:rsidRPr="00B24318">
        <w:rPr>
          <w:rFonts w:ascii="Ankara Display Regular" w:hAnsi="Ankara Display Regular"/>
          <w:color w:val="000000"/>
          <w:sz w:val="24"/>
          <w:szCs w:val="24"/>
          <w:lang w:eastAsia="tr-TR" w:bidi="tr-TR"/>
        </w:rPr>
        <w:t xml:space="preserve">olacaktır. </w:t>
      </w:r>
    </w:p>
    <w:p w14:paraId="2EAD34A9" w14:textId="070616C6" w:rsidR="00BE02F5" w:rsidRPr="00B24318" w:rsidRDefault="00BE02F5"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Pr>
          <w:rFonts w:ascii="Ankara Display Regular" w:hAnsi="Ankara Display Regular"/>
          <w:color w:val="000000"/>
          <w:sz w:val="24"/>
          <w:szCs w:val="24"/>
          <w:lang w:eastAsia="tr-TR" w:bidi="tr-TR"/>
        </w:rPr>
        <w:t>Taban alüminyum profil/plakalarının sonlarında paslanmaz çelik nihayet plakaları olacaktır.</w:t>
      </w:r>
    </w:p>
    <w:p w14:paraId="7D0B737B" w14:textId="323102E7" w:rsidR="00C100A3" w:rsidRPr="00B24318" w:rsidRDefault="0096399F"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Yürüyen Taban sisteminin maksimum basıncı en </w:t>
      </w:r>
      <w:r w:rsidR="005905E1" w:rsidRPr="00B24318">
        <w:rPr>
          <w:rFonts w:ascii="Ankara Display Regular" w:hAnsi="Ankara Display Regular"/>
          <w:color w:val="000000"/>
          <w:sz w:val="24"/>
          <w:szCs w:val="24"/>
          <w:lang w:eastAsia="tr-TR" w:bidi="tr-TR"/>
        </w:rPr>
        <w:t>fazla</w:t>
      </w:r>
      <w:r w:rsidRPr="00B24318">
        <w:rPr>
          <w:rFonts w:ascii="Ankara Display Regular" w:hAnsi="Ankara Display Regular"/>
          <w:color w:val="000000"/>
          <w:sz w:val="24"/>
          <w:szCs w:val="24"/>
          <w:lang w:eastAsia="tr-TR" w:bidi="tr-TR"/>
        </w:rPr>
        <w:t xml:space="preserve"> 2</w:t>
      </w:r>
      <w:r w:rsidR="00BE02F5">
        <w:rPr>
          <w:rFonts w:ascii="Ankara Display Regular" w:hAnsi="Ankara Display Regular"/>
          <w:color w:val="000000"/>
          <w:sz w:val="24"/>
          <w:szCs w:val="24"/>
          <w:lang w:eastAsia="tr-TR" w:bidi="tr-TR"/>
        </w:rPr>
        <w:t>0</w:t>
      </w:r>
      <w:r w:rsidRPr="00B24318">
        <w:rPr>
          <w:rFonts w:ascii="Ankara Display Regular" w:hAnsi="Ankara Display Regular"/>
          <w:color w:val="000000"/>
          <w:sz w:val="24"/>
          <w:szCs w:val="24"/>
          <w:lang w:eastAsia="tr-TR" w:bidi="tr-TR"/>
        </w:rPr>
        <w:t>0 bar olacaktır ve bu değer ürünün (yürüyen taban sisteminin) kataloğundan teyit edilecektir.</w:t>
      </w:r>
    </w:p>
    <w:p w14:paraId="0EACB8F9" w14:textId="2A02D3A0" w:rsidR="00C100A3" w:rsidRPr="00B24318" w:rsidRDefault="0096399F"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Yön değiştirme valfı uluslararası standartlara uygun, kabul görmüş 1. Sınıf bir ürün </w:t>
      </w:r>
      <w:r w:rsidR="00E85D00" w:rsidRPr="00B24318">
        <w:rPr>
          <w:rFonts w:ascii="Ankara Display Regular" w:hAnsi="Ankara Display Regular"/>
          <w:color w:val="000000"/>
          <w:sz w:val="24"/>
          <w:szCs w:val="24"/>
          <w:lang w:eastAsia="tr-TR" w:bidi="tr-TR"/>
        </w:rPr>
        <w:t>olacaktır</w:t>
      </w:r>
      <w:r w:rsidRPr="00B24318">
        <w:rPr>
          <w:rFonts w:ascii="Ankara Display Regular" w:hAnsi="Ankara Display Regular"/>
          <w:color w:val="000000"/>
          <w:sz w:val="24"/>
          <w:szCs w:val="24"/>
          <w:lang w:eastAsia="tr-TR" w:bidi="tr-TR"/>
        </w:rPr>
        <w:t xml:space="preserve">. </w:t>
      </w:r>
    </w:p>
    <w:p w14:paraId="3461C0C4" w14:textId="1BB1E4F7" w:rsidR="00C100A3" w:rsidRPr="00B24318" w:rsidRDefault="0096399F"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Yürüyen taban sistemindeki silindir boru çapları hızlı boşaltma ve yükleme için en </w:t>
      </w:r>
      <w:r w:rsidR="00A37343" w:rsidRPr="00B24318">
        <w:rPr>
          <w:rFonts w:ascii="Ankara Display Regular" w:hAnsi="Ankara Display Regular"/>
          <w:color w:val="000000"/>
          <w:sz w:val="24"/>
          <w:szCs w:val="24"/>
          <w:lang w:eastAsia="tr-TR" w:bidi="tr-TR"/>
        </w:rPr>
        <w:t>fazla 1</w:t>
      </w:r>
      <w:r w:rsidR="00BE02F5">
        <w:rPr>
          <w:rFonts w:ascii="Ankara Display Regular" w:hAnsi="Ankara Display Regular"/>
          <w:color w:val="000000"/>
          <w:sz w:val="24"/>
          <w:szCs w:val="24"/>
          <w:lang w:eastAsia="tr-TR" w:bidi="tr-TR"/>
        </w:rPr>
        <w:t>1</w:t>
      </w:r>
      <w:r w:rsidR="00A37343" w:rsidRPr="00B24318">
        <w:rPr>
          <w:rFonts w:ascii="Ankara Display Regular" w:hAnsi="Ankara Display Regular"/>
          <w:color w:val="000000"/>
          <w:sz w:val="24"/>
          <w:szCs w:val="24"/>
          <w:lang w:eastAsia="tr-TR" w:bidi="tr-TR"/>
        </w:rPr>
        <w:t>0</w:t>
      </w:r>
      <w:r w:rsidR="00C100A3" w:rsidRPr="00B24318">
        <w:rPr>
          <w:rFonts w:ascii="Ankara Display Regular" w:hAnsi="Ankara Display Regular"/>
          <w:color w:val="000000"/>
          <w:sz w:val="24"/>
          <w:szCs w:val="24"/>
          <w:lang w:eastAsia="tr-TR" w:bidi="tr-TR"/>
        </w:rPr>
        <w:t xml:space="preserve"> mm </w:t>
      </w:r>
      <w:r w:rsidRPr="00B24318">
        <w:rPr>
          <w:rFonts w:ascii="Ankara Display Regular" w:hAnsi="Ankara Display Regular"/>
          <w:color w:val="000000"/>
          <w:sz w:val="24"/>
          <w:szCs w:val="24"/>
          <w:lang w:eastAsia="tr-TR" w:bidi="tr-TR"/>
        </w:rPr>
        <w:t>Çapında olacaktır.</w:t>
      </w:r>
    </w:p>
    <w:p w14:paraId="51F472C8" w14:textId="11158669" w:rsidR="00C100A3" w:rsidRPr="00B24318" w:rsidRDefault="00C100A3"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Tüm </w:t>
      </w:r>
      <w:proofErr w:type="spellStart"/>
      <w:r w:rsidRPr="00B24318">
        <w:rPr>
          <w:rFonts w:ascii="Ankara Display Regular" w:hAnsi="Ankara Display Regular"/>
          <w:color w:val="000000"/>
          <w:sz w:val="24"/>
          <w:szCs w:val="24"/>
          <w:lang w:eastAsia="tr-TR" w:bidi="tr-TR"/>
        </w:rPr>
        <w:t>f</w:t>
      </w:r>
      <w:r w:rsidR="00BE02F5">
        <w:rPr>
          <w:rFonts w:ascii="Ankara Display Regular" w:hAnsi="Ankara Display Regular"/>
          <w:color w:val="000000"/>
          <w:sz w:val="24"/>
          <w:szCs w:val="24"/>
          <w:lang w:eastAsia="tr-TR" w:bidi="tr-TR"/>
        </w:rPr>
        <w:t>i</w:t>
      </w:r>
      <w:r w:rsidRPr="00B24318">
        <w:rPr>
          <w:rFonts w:ascii="Ankara Display Regular" w:hAnsi="Ankara Display Regular"/>
          <w:color w:val="000000"/>
          <w:sz w:val="24"/>
          <w:szCs w:val="24"/>
          <w:lang w:eastAsia="tr-TR" w:bidi="tr-TR"/>
        </w:rPr>
        <w:t>ttingler</w:t>
      </w:r>
      <w:proofErr w:type="spellEnd"/>
      <w:r w:rsidRPr="00B24318">
        <w:rPr>
          <w:rFonts w:ascii="Ankara Display Regular" w:hAnsi="Ankara Display Regular"/>
          <w:color w:val="000000"/>
          <w:sz w:val="24"/>
          <w:szCs w:val="24"/>
          <w:lang w:eastAsia="tr-TR" w:bidi="tr-TR"/>
        </w:rPr>
        <w:t xml:space="preserve">, bağlantı elemanları ve sızdırmazlık elamanları (keçeler) </w:t>
      </w:r>
      <w:r w:rsidR="00F93064" w:rsidRPr="00B24318">
        <w:rPr>
          <w:rFonts w:ascii="Ankara Display Regular" w:hAnsi="Ankara Display Regular"/>
          <w:color w:val="000000"/>
          <w:sz w:val="24"/>
          <w:szCs w:val="24"/>
          <w:lang w:eastAsia="tr-TR" w:bidi="tr-TR"/>
        </w:rPr>
        <w:t xml:space="preserve">standart </w:t>
      </w:r>
      <w:r w:rsidRPr="00B24318">
        <w:rPr>
          <w:rFonts w:ascii="Ankara Display Regular" w:hAnsi="Ankara Display Regular"/>
          <w:color w:val="000000"/>
          <w:sz w:val="24"/>
          <w:szCs w:val="24"/>
          <w:lang w:eastAsia="tr-TR" w:bidi="tr-TR"/>
        </w:rPr>
        <w:t xml:space="preserve">metrik ölçülerde </w:t>
      </w:r>
      <w:r w:rsidR="000C7DB9" w:rsidRPr="00B24318">
        <w:rPr>
          <w:rFonts w:ascii="Ankara Display Regular" w:hAnsi="Ankara Display Regular"/>
          <w:color w:val="000000"/>
          <w:sz w:val="24"/>
          <w:szCs w:val="24"/>
          <w:lang w:eastAsia="tr-TR" w:bidi="tr-TR"/>
        </w:rPr>
        <w:t>olacaktır</w:t>
      </w:r>
      <w:r w:rsidRPr="00B24318">
        <w:rPr>
          <w:rFonts w:ascii="Ankara Display Regular" w:hAnsi="Ankara Display Regular"/>
          <w:color w:val="000000"/>
          <w:sz w:val="24"/>
          <w:szCs w:val="24"/>
          <w:lang w:eastAsia="tr-TR" w:bidi="tr-TR"/>
        </w:rPr>
        <w:t xml:space="preserve">. </w:t>
      </w:r>
    </w:p>
    <w:p w14:paraId="66396936" w14:textId="77777777" w:rsidR="00070472" w:rsidRPr="00B24318" w:rsidRDefault="0096399F" w:rsidP="00C100A3">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Yürüyen taban sistemindeki silindirler, bakım ve yedek parça kolaylığı sağlayabilmek için birbirleri ile aynı tipte (tek tip) ve birbirleri ile değiştirilebilir yapıda olacaktır. </w:t>
      </w:r>
    </w:p>
    <w:p w14:paraId="4CEAF247" w14:textId="0D101AF5" w:rsidR="0096399F" w:rsidRPr="00B24318" w:rsidRDefault="0096399F" w:rsidP="00070472">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Çekici elektrik ve gaz verme sistemi elverişli olması durumunda arka kapak açma ve kapatma ile yürüyen tabanın çalışması işlemleri kabin içinden kumanda panosu sayesinde yapılacaktır.</w:t>
      </w:r>
    </w:p>
    <w:p w14:paraId="4135D9A7" w14:textId="57FCCFAB" w:rsidR="00070472" w:rsidRPr="00B24318" w:rsidRDefault="00070472" w:rsidP="00070472">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Birinci sınıf </w:t>
      </w:r>
      <w:r w:rsidR="00FB79E3" w:rsidRPr="00B24318">
        <w:rPr>
          <w:rFonts w:ascii="Ankara Display Regular" w:hAnsi="Ankara Display Regular"/>
          <w:color w:val="000000"/>
          <w:sz w:val="24"/>
          <w:szCs w:val="24"/>
          <w:lang w:eastAsia="tr-TR" w:bidi="tr-TR"/>
        </w:rPr>
        <w:t xml:space="preserve">yerli </w:t>
      </w:r>
      <w:r w:rsidRPr="00B24318">
        <w:rPr>
          <w:rFonts w:ascii="Ankara Display Regular" w:hAnsi="Ankara Display Regular"/>
          <w:color w:val="000000"/>
          <w:sz w:val="24"/>
          <w:szCs w:val="24"/>
          <w:lang w:eastAsia="tr-TR" w:bidi="tr-TR"/>
        </w:rPr>
        <w:t>veya ithal pompa kullanılacaktır. Yağ tank</w:t>
      </w:r>
      <w:r w:rsidR="00CE6CBF" w:rsidRPr="00B24318">
        <w:rPr>
          <w:rFonts w:ascii="Ankara Display Regular" w:hAnsi="Ankara Display Regular"/>
          <w:color w:val="000000"/>
          <w:sz w:val="24"/>
          <w:szCs w:val="24"/>
          <w:lang w:eastAsia="tr-TR" w:bidi="tr-TR"/>
        </w:rPr>
        <w:t>ı</w:t>
      </w:r>
      <w:r w:rsidRPr="00B24318">
        <w:rPr>
          <w:rFonts w:ascii="Ankara Display Regular" w:hAnsi="Ankara Display Regular"/>
          <w:color w:val="000000"/>
          <w:sz w:val="24"/>
          <w:szCs w:val="24"/>
          <w:lang w:eastAsia="tr-TR" w:bidi="tr-TR"/>
        </w:rPr>
        <w:t xml:space="preserve"> en az 180 </w:t>
      </w:r>
      <w:proofErr w:type="spellStart"/>
      <w:r w:rsidRPr="00B24318">
        <w:rPr>
          <w:rFonts w:ascii="Ankara Display Regular" w:hAnsi="Ankara Display Regular"/>
          <w:color w:val="000000"/>
          <w:sz w:val="24"/>
          <w:szCs w:val="24"/>
          <w:lang w:eastAsia="tr-TR" w:bidi="tr-TR"/>
        </w:rPr>
        <w:t>Lt</w:t>
      </w:r>
      <w:proofErr w:type="spellEnd"/>
      <w:r w:rsidRPr="00B24318">
        <w:rPr>
          <w:rFonts w:ascii="Ankara Display Regular" w:hAnsi="Ankara Display Regular"/>
          <w:color w:val="000000"/>
          <w:sz w:val="24"/>
          <w:szCs w:val="24"/>
          <w:lang w:eastAsia="tr-TR" w:bidi="tr-TR"/>
        </w:rPr>
        <w:t xml:space="preserve"> kapasitesinde olacak, tank üzerinde 25 mikronluk dönüş filtresi, 125 mikronluk emiş filtresi, </w:t>
      </w:r>
      <w:proofErr w:type="spellStart"/>
      <w:r w:rsidRPr="00B24318">
        <w:rPr>
          <w:rFonts w:ascii="Ankara Display Regular" w:hAnsi="Ankara Display Regular"/>
          <w:color w:val="000000"/>
          <w:sz w:val="24"/>
          <w:szCs w:val="24"/>
          <w:lang w:eastAsia="tr-TR" w:bidi="tr-TR"/>
        </w:rPr>
        <w:t>dopa</w:t>
      </w:r>
      <w:proofErr w:type="spellEnd"/>
      <w:r w:rsidRPr="00B24318">
        <w:rPr>
          <w:rFonts w:ascii="Ankara Display Regular" w:hAnsi="Ankara Display Regular"/>
          <w:color w:val="000000"/>
          <w:sz w:val="24"/>
          <w:szCs w:val="24"/>
          <w:lang w:eastAsia="tr-TR" w:bidi="tr-TR"/>
        </w:rPr>
        <w:t xml:space="preserve"> kapağı, yağ boşaltma tapası, çıkışında 1”</w:t>
      </w:r>
      <w:r w:rsidR="00DC28E8" w:rsidRPr="00B24318">
        <w:rPr>
          <w:rFonts w:ascii="Ankara Display Regular" w:hAnsi="Ankara Display Regular"/>
          <w:color w:val="000000"/>
          <w:sz w:val="24"/>
          <w:szCs w:val="24"/>
          <w:lang w:eastAsia="tr-TR" w:bidi="tr-TR"/>
        </w:rPr>
        <w:t xml:space="preserve"> </w:t>
      </w:r>
      <w:r w:rsidRPr="00B24318">
        <w:rPr>
          <w:rFonts w:ascii="Ankara Display Regular" w:hAnsi="Ankara Display Regular"/>
          <w:color w:val="000000"/>
          <w:sz w:val="24"/>
          <w:szCs w:val="24"/>
          <w:lang w:eastAsia="tr-TR" w:bidi="tr-TR"/>
        </w:rPr>
        <w:t>ya</w:t>
      </w:r>
      <w:r w:rsidR="002D6341" w:rsidRPr="00B24318">
        <w:rPr>
          <w:rFonts w:ascii="Ankara Display Regular" w:hAnsi="Ankara Display Regular"/>
          <w:color w:val="000000"/>
          <w:sz w:val="24"/>
          <w:szCs w:val="24"/>
          <w:lang w:eastAsia="tr-TR" w:bidi="tr-TR"/>
        </w:rPr>
        <w:t xml:space="preserve"> </w:t>
      </w:r>
      <w:r w:rsidRPr="00B24318">
        <w:rPr>
          <w:rFonts w:ascii="Ankara Display Regular" w:hAnsi="Ankara Display Regular"/>
          <w:color w:val="000000"/>
          <w:sz w:val="24"/>
          <w:szCs w:val="24"/>
          <w:lang w:eastAsia="tr-TR" w:bidi="tr-TR"/>
        </w:rPr>
        <w:t>da sistem ihtiyacına göre 1 ½” ölçüsünde küresel vana ve sıcaklık-seviye göstergesi olacaktır.</w:t>
      </w:r>
      <w:r w:rsidR="00DC28E8" w:rsidRPr="00B24318">
        <w:rPr>
          <w:rFonts w:ascii="Ankara Display Regular" w:hAnsi="Ankara Display Regular"/>
          <w:color w:val="000000"/>
          <w:sz w:val="24"/>
          <w:szCs w:val="24"/>
          <w:lang w:eastAsia="tr-TR" w:bidi="tr-TR"/>
        </w:rPr>
        <w:t xml:space="preserve"> </w:t>
      </w:r>
      <w:r w:rsidR="008937FA" w:rsidRPr="00B24318">
        <w:rPr>
          <w:rFonts w:ascii="Ankara Display Regular" w:hAnsi="Ankara Display Regular"/>
          <w:color w:val="000000"/>
          <w:sz w:val="24"/>
          <w:szCs w:val="24"/>
          <w:lang w:eastAsia="tr-TR" w:bidi="tr-TR"/>
        </w:rPr>
        <w:t>Düşük seviye ve yüksek sıcaklık durumunda sistem devreye girmeyecektir.</w:t>
      </w:r>
    </w:p>
    <w:p w14:paraId="7F06E8BE" w14:textId="77777777"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Üst kapak açma-kapama seri </w:t>
      </w:r>
      <w:proofErr w:type="spellStart"/>
      <w:r w:rsidRPr="00B24318">
        <w:rPr>
          <w:rFonts w:ascii="Ankara Display Regular" w:hAnsi="Ankara Display Regular"/>
          <w:color w:val="000000"/>
          <w:sz w:val="24"/>
          <w:szCs w:val="24"/>
          <w:lang w:eastAsia="tr-TR" w:bidi="tr-TR"/>
        </w:rPr>
        <w:t>nipelli</w:t>
      </w:r>
      <w:proofErr w:type="spellEnd"/>
      <w:r w:rsidRPr="00B24318">
        <w:rPr>
          <w:rFonts w:ascii="Ankara Display Regular" w:hAnsi="Ankara Display Regular"/>
          <w:color w:val="000000"/>
          <w:sz w:val="24"/>
          <w:szCs w:val="24"/>
          <w:lang w:eastAsia="tr-TR" w:bidi="tr-TR"/>
        </w:rPr>
        <w:t xml:space="preserve"> ve emniyet valfli manuel kumandalı yön denetim valfı ile sağlayacaktır. </w:t>
      </w:r>
    </w:p>
    <w:p w14:paraId="30626984" w14:textId="77777777"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Üst kapak, Arka kapak açma-kapama hem manuel hem de elektropnömatik/elektrohidrolik kumandalı yön denetim valfi ile sağlanacak şekilde olacaktır. </w:t>
      </w:r>
    </w:p>
    <w:p w14:paraId="46CCACEA" w14:textId="0857117A"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Tesisatta kullanılan tüm</w:t>
      </w:r>
      <w:r w:rsidR="00EF785A" w:rsidRPr="00B24318">
        <w:rPr>
          <w:rFonts w:ascii="Ankara Display Regular" w:hAnsi="Ankara Display Regular"/>
          <w:color w:val="000000"/>
          <w:sz w:val="24"/>
          <w:szCs w:val="24"/>
          <w:lang w:eastAsia="tr-TR" w:bidi="tr-TR"/>
        </w:rPr>
        <w:t xml:space="preserve"> borular dikişsiz soğuk çekim </w:t>
      </w:r>
      <w:r w:rsidR="00043A31" w:rsidRPr="00B24318">
        <w:rPr>
          <w:rFonts w:ascii="Ankara Display Regular" w:hAnsi="Ankara Display Regular"/>
          <w:color w:val="000000"/>
          <w:sz w:val="24"/>
          <w:szCs w:val="24"/>
          <w:lang w:eastAsia="tr-TR" w:bidi="tr-TR"/>
        </w:rPr>
        <w:t xml:space="preserve">içi-dışı fosfat kaplanmış </w:t>
      </w:r>
      <w:r w:rsidR="00EF785A" w:rsidRPr="00B24318">
        <w:rPr>
          <w:rFonts w:ascii="Ankara Display Regular" w:hAnsi="Ankara Display Regular"/>
          <w:color w:val="000000"/>
          <w:sz w:val="24"/>
          <w:szCs w:val="24"/>
          <w:lang w:eastAsia="tr-TR" w:bidi="tr-TR"/>
        </w:rPr>
        <w:t>DI</w:t>
      </w:r>
      <w:r w:rsidRPr="00B24318">
        <w:rPr>
          <w:rFonts w:ascii="Ankara Display Regular" w:hAnsi="Ankara Display Regular"/>
          <w:color w:val="000000"/>
          <w:sz w:val="24"/>
          <w:szCs w:val="24"/>
          <w:lang w:eastAsia="tr-TR" w:bidi="tr-TR"/>
        </w:rPr>
        <w:t>N 2391</w:t>
      </w:r>
      <w:r w:rsidR="00591757" w:rsidRPr="00B24318">
        <w:rPr>
          <w:rFonts w:ascii="Ankara Display Regular" w:hAnsi="Ankara Display Regular"/>
          <w:color w:val="000000"/>
          <w:sz w:val="24"/>
          <w:szCs w:val="24"/>
          <w:lang w:eastAsia="tr-TR" w:bidi="tr-TR"/>
        </w:rPr>
        <w:t>C</w:t>
      </w:r>
      <w:r w:rsidRPr="00B24318">
        <w:rPr>
          <w:rFonts w:ascii="Ankara Display Regular" w:hAnsi="Ankara Display Regular"/>
          <w:color w:val="000000"/>
          <w:sz w:val="24"/>
          <w:szCs w:val="24"/>
          <w:lang w:eastAsia="tr-TR" w:bidi="tr-TR"/>
        </w:rPr>
        <w:t xml:space="preserve"> standardına uygun olacaktır.</w:t>
      </w:r>
    </w:p>
    <w:p w14:paraId="1CE9910D" w14:textId="1493820A"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Boru birleştirmelerinde </w:t>
      </w:r>
      <w:proofErr w:type="spellStart"/>
      <w:r w:rsidRPr="00B24318">
        <w:rPr>
          <w:rFonts w:ascii="Ankara Display Regular" w:hAnsi="Ankara Display Regular"/>
          <w:color w:val="000000"/>
          <w:sz w:val="24"/>
          <w:szCs w:val="24"/>
          <w:lang w:eastAsia="tr-TR" w:bidi="tr-TR"/>
        </w:rPr>
        <w:t>eo</w:t>
      </w:r>
      <w:proofErr w:type="spellEnd"/>
      <w:r w:rsidRPr="00B24318">
        <w:rPr>
          <w:rFonts w:ascii="Ankara Display Regular" w:hAnsi="Ankara Display Regular"/>
          <w:color w:val="000000"/>
          <w:sz w:val="24"/>
          <w:szCs w:val="24"/>
          <w:lang w:eastAsia="tr-TR" w:bidi="tr-TR"/>
        </w:rPr>
        <w:t xml:space="preserve"> tipi yüksüklü rakorlar kullanılacaktır. </w:t>
      </w:r>
    </w:p>
    <w:p w14:paraId="1020089E" w14:textId="25DB4659"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Hidrolik basınç hortumlarının tümü </w:t>
      </w:r>
      <w:r w:rsidR="007044CA" w:rsidRPr="00B24318">
        <w:rPr>
          <w:rFonts w:ascii="Ankara Display Regular" w:hAnsi="Ankara Display Regular"/>
          <w:color w:val="000000"/>
          <w:sz w:val="24"/>
          <w:szCs w:val="24"/>
          <w:lang w:eastAsia="tr-TR" w:bidi="tr-TR"/>
        </w:rPr>
        <w:t>SAE</w:t>
      </w:r>
      <w:r w:rsidRPr="00B24318">
        <w:rPr>
          <w:rFonts w:ascii="Ankara Display Regular" w:hAnsi="Ankara Display Regular"/>
          <w:color w:val="000000"/>
          <w:sz w:val="24"/>
          <w:szCs w:val="24"/>
          <w:lang w:eastAsia="tr-TR" w:bidi="tr-TR"/>
        </w:rPr>
        <w:t xml:space="preserve"> 100R2 standardına uygun olacaktır. </w:t>
      </w:r>
    </w:p>
    <w:p w14:paraId="515867BB" w14:textId="2B192078" w:rsidR="005C3A76" w:rsidRPr="00B24318" w:rsidRDefault="007044CA"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Emiş hortumu SAE 100R</w:t>
      </w:r>
      <w:r w:rsidR="005C3A76" w:rsidRPr="00B24318">
        <w:rPr>
          <w:rFonts w:ascii="Ankara Display Regular" w:hAnsi="Ankara Display Regular"/>
          <w:color w:val="000000"/>
          <w:sz w:val="24"/>
          <w:szCs w:val="24"/>
          <w:lang w:eastAsia="tr-TR" w:bidi="tr-TR"/>
        </w:rPr>
        <w:t xml:space="preserve">4 standardına uygun olacaktır. </w:t>
      </w:r>
    </w:p>
    <w:p w14:paraId="07BC26A5" w14:textId="36B16279"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Hidrolik hortumlar DN normunda</w:t>
      </w:r>
      <w:r w:rsidR="00183C82" w:rsidRPr="00B24318">
        <w:rPr>
          <w:rFonts w:ascii="Ankara Display Regular" w:hAnsi="Ankara Display Regular"/>
          <w:color w:val="000000"/>
          <w:sz w:val="24"/>
          <w:szCs w:val="24"/>
          <w:lang w:eastAsia="tr-TR" w:bidi="tr-TR"/>
        </w:rPr>
        <w:t>,</w:t>
      </w:r>
      <w:r w:rsidRPr="00B24318">
        <w:rPr>
          <w:rFonts w:ascii="Ankara Display Regular" w:hAnsi="Ankara Display Regular"/>
          <w:color w:val="000000"/>
          <w:sz w:val="24"/>
          <w:szCs w:val="24"/>
          <w:lang w:eastAsia="tr-TR" w:bidi="tr-TR"/>
        </w:rPr>
        <w:t xml:space="preserve"> </w:t>
      </w:r>
      <w:r w:rsidR="00183C82" w:rsidRPr="00B24318">
        <w:rPr>
          <w:rFonts w:ascii="Ankara Display Regular" w:hAnsi="Ankara Display Regular"/>
          <w:color w:val="000000"/>
          <w:sz w:val="24"/>
          <w:szCs w:val="24"/>
          <w:lang w:eastAsia="tr-TR" w:bidi="tr-TR"/>
        </w:rPr>
        <w:t>kullanılacak sisteme uygun</w:t>
      </w:r>
      <w:r w:rsidRPr="00B24318">
        <w:rPr>
          <w:rFonts w:ascii="Ankara Display Regular" w:hAnsi="Ankara Display Regular"/>
          <w:color w:val="000000"/>
          <w:sz w:val="24"/>
          <w:szCs w:val="24"/>
          <w:lang w:eastAsia="tr-TR" w:bidi="tr-TR"/>
        </w:rPr>
        <w:t xml:space="preserve"> </w:t>
      </w:r>
      <w:r w:rsidR="00183C82" w:rsidRPr="00B24318">
        <w:rPr>
          <w:rFonts w:ascii="Ankara Display Regular" w:hAnsi="Ankara Display Regular"/>
          <w:color w:val="000000"/>
          <w:sz w:val="24"/>
          <w:szCs w:val="24"/>
          <w:lang w:eastAsia="tr-TR" w:bidi="tr-TR"/>
        </w:rPr>
        <w:t>çapta</w:t>
      </w:r>
      <w:r w:rsidRPr="00B24318">
        <w:rPr>
          <w:rFonts w:ascii="Ankara Display Regular" w:hAnsi="Ankara Display Regular"/>
          <w:color w:val="000000"/>
          <w:sz w:val="24"/>
          <w:szCs w:val="24"/>
          <w:lang w:eastAsia="tr-TR" w:bidi="tr-TR"/>
        </w:rPr>
        <w:t xml:space="preserve"> olacaktır. </w:t>
      </w:r>
    </w:p>
    <w:p w14:paraId="5C23D89A" w14:textId="3CDE2B90"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 xml:space="preserve">Hidrolik pompa </w:t>
      </w:r>
      <w:r w:rsidR="00510F44" w:rsidRPr="00B24318">
        <w:rPr>
          <w:rFonts w:ascii="Ankara Display Regular" w:hAnsi="Ankara Display Regular"/>
          <w:color w:val="000000"/>
          <w:sz w:val="24"/>
          <w:szCs w:val="24"/>
          <w:lang w:eastAsia="tr-TR" w:bidi="tr-TR"/>
        </w:rPr>
        <w:t>kullanılacak sisteme uygun kapasitede</w:t>
      </w:r>
      <w:r w:rsidRPr="00B24318">
        <w:rPr>
          <w:rFonts w:ascii="Ankara Display Regular" w:hAnsi="Ankara Display Regular"/>
          <w:color w:val="000000"/>
          <w:sz w:val="24"/>
          <w:szCs w:val="24"/>
          <w:lang w:eastAsia="tr-TR" w:bidi="tr-TR"/>
        </w:rPr>
        <w:t xml:space="preserve"> olacaktır.</w:t>
      </w:r>
    </w:p>
    <w:p w14:paraId="685A070D" w14:textId="4D9DF995" w:rsidR="005C3A76" w:rsidRPr="00B24318" w:rsidRDefault="005C3A76" w:rsidP="005C3A76">
      <w:pPr>
        <w:pStyle w:val="Gvdemetni0"/>
        <w:numPr>
          <w:ilvl w:val="0"/>
          <w:numId w:val="9"/>
        </w:numPr>
        <w:spacing w:after="0"/>
        <w:ind w:left="709" w:hanging="283"/>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Hidrolik sistem yürüyen taban sistemini, üst kapak sistemini ve arka kapak sistemini açıp kapayacak şekilde ve özellikte olacaktır.</w:t>
      </w:r>
    </w:p>
    <w:p w14:paraId="1F76E3DA" w14:textId="77777777" w:rsidR="005C3A76" w:rsidRPr="00B24318" w:rsidRDefault="005C3A76" w:rsidP="005C3A76">
      <w:pPr>
        <w:pStyle w:val="Gvdemetni0"/>
        <w:spacing w:after="0"/>
        <w:ind w:left="709"/>
        <w:rPr>
          <w:rFonts w:ascii="Ankara Display Regular" w:hAnsi="Ankara Display Regular"/>
          <w:color w:val="000000"/>
          <w:sz w:val="24"/>
          <w:szCs w:val="24"/>
          <w:lang w:eastAsia="tr-TR" w:bidi="tr-TR"/>
        </w:rPr>
      </w:pPr>
    </w:p>
    <w:p w14:paraId="4013A698" w14:textId="77777777" w:rsidR="0096399F" w:rsidRPr="00B24318" w:rsidRDefault="0096399F" w:rsidP="005C3A76">
      <w:pPr>
        <w:pStyle w:val="ListeParagraf"/>
        <w:rPr>
          <w:rFonts w:ascii="Ankara Display Regular" w:hAnsi="Ankara Display Regular"/>
          <w:b/>
          <w:bCs/>
          <w:color w:val="000000"/>
          <w:sz w:val="24"/>
          <w:szCs w:val="24"/>
          <w:lang w:eastAsia="tr-TR" w:bidi="tr-TR"/>
        </w:rPr>
      </w:pPr>
    </w:p>
    <w:p w14:paraId="1CF76495" w14:textId="3B0260B8"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AKSESUARLAR:</w:t>
      </w:r>
    </w:p>
    <w:p w14:paraId="500CCCDC" w14:textId="77777777" w:rsidR="00C634EE" w:rsidRDefault="00E460E0" w:rsidP="00C634EE">
      <w:pPr>
        <w:pStyle w:val="Gvdemetni0"/>
        <w:numPr>
          <w:ilvl w:val="0"/>
          <w:numId w:val="14"/>
        </w:numPr>
        <w:spacing w:after="0" w:line="254" w:lineRule="auto"/>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Takım sandığı, Stepne yeri, Çamurluk, Bijon v</w:t>
      </w:r>
      <w:r w:rsidR="001041A0" w:rsidRPr="00B24318">
        <w:rPr>
          <w:rFonts w:ascii="Ankara Display Regular" w:hAnsi="Ankara Display Regular"/>
          <w:color w:val="000000"/>
          <w:sz w:val="24"/>
          <w:szCs w:val="24"/>
          <w:lang w:eastAsia="tr-TR" w:bidi="tr-TR"/>
        </w:rPr>
        <w:t>e poyra anahtarı. Döner lamba, g</w:t>
      </w:r>
      <w:r w:rsidRPr="00B24318">
        <w:rPr>
          <w:rFonts w:ascii="Ankara Display Regular" w:hAnsi="Ankara Display Regular"/>
          <w:color w:val="000000"/>
          <w:sz w:val="24"/>
          <w:szCs w:val="24"/>
          <w:lang w:eastAsia="tr-TR" w:bidi="tr-TR"/>
        </w:rPr>
        <w:t xml:space="preserve">ece çalışmaları için aydınlatma </w:t>
      </w:r>
      <w:r w:rsidR="006D31DE" w:rsidRPr="00B24318">
        <w:rPr>
          <w:rFonts w:ascii="Ankara Display Regular" w:hAnsi="Ankara Display Regular"/>
          <w:color w:val="000000"/>
          <w:sz w:val="24"/>
          <w:szCs w:val="24"/>
          <w:lang w:eastAsia="tr-TR" w:bidi="tr-TR"/>
        </w:rPr>
        <w:t>projektörü,</w:t>
      </w:r>
      <w:r w:rsidRPr="00B24318">
        <w:rPr>
          <w:rFonts w:ascii="Ankara Display Regular" w:hAnsi="Ankara Display Regular"/>
          <w:color w:val="000000"/>
          <w:sz w:val="24"/>
          <w:szCs w:val="24"/>
          <w:lang w:eastAsia="tr-TR" w:bidi="tr-TR"/>
        </w:rPr>
        <w:t xml:space="preserve"> </w:t>
      </w:r>
      <w:r w:rsidR="006D31DE" w:rsidRPr="00B24318">
        <w:rPr>
          <w:rFonts w:ascii="Ankara Display Regular" w:hAnsi="Ankara Display Regular"/>
          <w:color w:val="000000"/>
          <w:sz w:val="24"/>
          <w:szCs w:val="24"/>
          <w:lang w:eastAsia="tr-TR" w:bidi="tr-TR"/>
        </w:rPr>
        <w:t>k</w:t>
      </w:r>
      <w:r w:rsidRPr="00B24318">
        <w:rPr>
          <w:rFonts w:ascii="Ankara Display Regular" w:hAnsi="Ankara Display Regular"/>
          <w:color w:val="000000"/>
          <w:sz w:val="24"/>
          <w:szCs w:val="24"/>
          <w:lang w:eastAsia="tr-TR" w:bidi="tr-TR"/>
        </w:rPr>
        <w:t>abin içinde monitör</w:t>
      </w:r>
      <w:r w:rsidR="006D31DE" w:rsidRPr="00B24318">
        <w:rPr>
          <w:rFonts w:ascii="Ankara Display Regular" w:hAnsi="Ankara Display Regular"/>
          <w:color w:val="000000"/>
          <w:sz w:val="24"/>
          <w:szCs w:val="24"/>
          <w:lang w:eastAsia="tr-TR" w:bidi="tr-TR"/>
        </w:rPr>
        <w:t>, a</w:t>
      </w:r>
      <w:r w:rsidRPr="00B24318">
        <w:rPr>
          <w:rFonts w:ascii="Ankara Display Regular" w:hAnsi="Ankara Display Regular"/>
          <w:color w:val="000000"/>
          <w:sz w:val="24"/>
          <w:szCs w:val="24"/>
          <w:lang w:eastAsia="tr-TR" w:bidi="tr-TR"/>
        </w:rPr>
        <w:t>rka kapak üzerinde şoförün kabin içinden inmeden yarı römorkun arkasını rahatlıkla izleyebilecek güvenli bir şekilde atıkların bo</w:t>
      </w:r>
      <w:r w:rsidR="006D31DE" w:rsidRPr="00B24318">
        <w:rPr>
          <w:rFonts w:ascii="Ankara Display Regular" w:hAnsi="Ankara Display Regular"/>
          <w:color w:val="000000"/>
          <w:sz w:val="24"/>
          <w:szCs w:val="24"/>
          <w:lang w:eastAsia="tr-TR" w:bidi="tr-TR"/>
        </w:rPr>
        <w:t>şaltılmasını sağlayabilmek için</w:t>
      </w:r>
      <w:r w:rsidRPr="00B24318">
        <w:rPr>
          <w:rFonts w:ascii="Ankara Display Regular" w:hAnsi="Ankara Display Regular"/>
          <w:color w:val="000000"/>
          <w:sz w:val="24"/>
          <w:szCs w:val="24"/>
          <w:lang w:eastAsia="tr-TR" w:bidi="tr-TR"/>
        </w:rPr>
        <w:t xml:space="preserve"> arkayı ve arka kapak açıldığında son noktayı gösteren uygun yerde kameralar olacaktır. </w:t>
      </w:r>
    </w:p>
    <w:p w14:paraId="213845C9" w14:textId="77777777" w:rsidR="00C634EE" w:rsidRDefault="00E460E0" w:rsidP="00C634EE">
      <w:pPr>
        <w:pStyle w:val="Gvdemetni0"/>
        <w:numPr>
          <w:ilvl w:val="0"/>
          <w:numId w:val="14"/>
        </w:numPr>
        <w:spacing w:after="0" w:line="254" w:lineRule="auto"/>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Stop farları hem tamponda hem de arka kapak üzerinde ve korumalı olacaktır.</w:t>
      </w:r>
      <w:r w:rsidR="00B022B1" w:rsidRPr="00B24318">
        <w:rPr>
          <w:rFonts w:ascii="Ankara Display Regular" w:hAnsi="Ankara Display Regular"/>
          <w:color w:val="000000"/>
          <w:sz w:val="24"/>
          <w:szCs w:val="24"/>
          <w:lang w:eastAsia="tr-TR" w:bidi="tr-TR"/>
        </w:rPr>
        <w:t xml:space="preserve"> Arka kapak lambası, sinyal lambası, fren lambası, sis ve plaka lambası, her yanda 3 adet yan sinyal ve her yanda 2 adet yan reflektörler olacaktır.</w:t>
      </w:r>
      <w:r w:rsidR="000C7D90" w:rsidRPr="00B24318">
        <w:rPr>
          <w:rFonts w:ascii="Ankara Display Regular" w:hAnsi="Ankara Display Regular"/>
          <w:color w:val="000000"/>
          <w:sz w:val="24"/>
          <w:szCs w:val="24"/>
          <w:lang w:eastAsia="tr-TR" w:bidi="tr-TR"/>
        </w:rPr>
        <w:t xml:space="preserve"> </w:t>
      </w:r>
    </w:p>
    <w:p w14:paraId="191FD749" w14:textId="77777777" w:rsidR="00C634EE" w:rsidRDefault="000C7D90" w:rsidP="00C634EE">
      <w:pPr>
        <w:pStyle w:val="Gvdemetni0"/>
        <w:numPr>
          <w:ilvl w:val="0"/>
          <w:numId w:val="14"/>
        </w:numPr>
        <w:spacing w:after="0" w:line="254" w:lineRule="auto"/>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Yarı römorkun üst kısmında en az dört noktadan kaldırma mapası olacaktır.</w:t>
      </w:r>
    </w:p>
    <w:p w14:paraId="167F80B6" w14:textId="77777777" w:rsidR="00C634EE" w:rsidRDefault="007E4925" w:rsidP="00C634EE">
      <w:pPr>
        <w:pStyle w:val="Gvdemetni0"/>
        <w:numPr>
          <w:ilvl w:val="0"/>
          <w:numId w:val="14"/>
        </w:numPr>
        <w:spacing w:after="0" w:line="254" w:lineRule="auto"/>
        <w:jc w:val="both"/>
        <w:rPr>
          <w:rFonts w:ascii="Ankara Display Regular" w:hAnsi="Ankara Display Regular"/>
          <w:color w:val="000000"/>
          <w:sz w:val="24"/>
          <w:szCs w:val="24"/>
          <w:lang w:eastAsia="tr-TR" w:bidi="tr-TR"/>
        </w:rPr>
      </w:pPr>
      <w:r w:rsidRPr="00B24318">
        <w:rPr>
          <w:rFonts w:ascii="Ankara Display Regular" w:hAnsi="Ankara Display Regular"/>
          <w:color w:val="000000"/>
          <w:sz w:val="24"/>
          <w:szCs w:val="24"/>
          <w:lang w:eastAsia="tr-TR" w:bidi="tr-TR"/>
        </w:rPr>
        <w:t>Yangın tüpü ve yangın tüpü koyma yeri olacaktır.</w:t>
      </w:r>
    </w:p>
    <w:p w14:paraId="3AEC6F43" w14:textId="7067AD88" w:rsidR="00C634EE" w:rsidRPr="00C634EE" w:rsidRDefault="00904489" w:rsidP="00C634EE">
      <w:pPr>
        <w:pStyle w:val="Gvdemetni0"/>
        <w:numPr>
          <w:ilvl w:val="0"/>
          <w:numId w:val="14"/>
        </w:numPr>
        <w:spacing w:after="0" w:line="254" w:lineRule="auto"/>
        <w:jc w:val="both"/>
        <w:rPr>
          <w:rFonts w:ascii="Ankara Display Regular" w:hAnsi="Ankara Display Regular"/>
          <w:color w:val="000000"/>
          <w:sz w:val="24"/>
          <w:szCs w:val="24"/>
          <w:lang w:eastAsia="tr-TR" w:bidi="tr-TR"/>
        </w:rPr>
      </w:pPr>
      <w:proofErr w:type="spellStart"/>
      <w:r>
        <w:rPr>
          <w:rFonts w:ascii="Ankara Display Regular" w:hAnsi="Ankara Display Regular"/>
          <w:color w:val="000000"/>
          <w:sz w:val="24"/>
          <w:szCs w:val="24"/>
          <w:lang w:eastAsia="tr-TR" w:bidi="tr-TR"/>
        </w:rPr>
        <w:t>Semitreylerin</w:t>
      </w:r>
      <w:proofErr w:type="spellEnd"/>
      <w:r w:rsidR="00C634EE" w:rsidRPr="00C634EE">
        <w:rPr>
          <w:rFonts w:ascii="Ankara Display Regular" w:hAnsi="Ankara Display Regular"/>
          <w:color w:val="000000"/>
          <w:sz w:val="24"/>
          <w:szCs w:val="24"/>
          <w:lang w:eastAsia="tr-TR" w:bidi="tr-TR"/>
        </w:rPr>
        <w:t xml:space="preserve"> </w:t>
      </w:r>
      <w:r w:rsidR="00C634EE">
        <w:rPr>
          <w:rFonts w:ascii="Ankara Display Regular" w:hAnsi="Ankara Display Regular"/>
          <w:color w:val="000000"/>
          <w:sz w:val="24"/>
          <w:szCs w:val="24"/>
          <w:lang w:eastAsia="tr-TR" w:bidi="tr-TR"/>
        </w:rPr>
        <w:t xml:space="preserve">idarece verilecek dizaynlarda dorse </w:t>
      </w:r>
      <w:r w:rsidR="00300EC1">
        <w:rPr>
          <w:rFonts w:ascii="Ankara Display Regular" w:hAnsi="Ankara Display Regular"/>
          <w:color w:val="000000"/>
          <w:sz w:val="24"/>
          <w:szCs w:val="24"/>
          <w:lang w:eastAsia="tr-TR" w:bidi="tr-TR"/>
        </w:rPr>
        <w:t xml:space="preserve">yapışkan folyo ile </w:t>
      </w:r>
      <w:r w:rsidR="00C634EE">
        <w:rPr>
          <w:rFonts w:ascii="Ankara Display Regular" w:hAnsi="Ankara Display Regular"/>
          <w:color w:val="000000"/>
          <w:sz w:val="24"/>
          <w:szCs w:val="24"/>
          <w:lang w:eastAsia="tr-TR" w:bidi="tr-TR"/>
        </w:rPr>
        <w:t xml:space="preserve">giydirmeleri yüklenici </w:t>
      </w:r>
      <w:r w:rsidR="00C634EE">
        <w:rPr>
          <w:rFonts w:ascii="Ankara Display Regular" w:hAnsi="Ankara Display Regular"/>
          <w:color w:val="000000"/>
          <w:sz w:val="24"/>
          <w:szCs w:val="24"/>
          <w:lang w:eastAsia="tr-TR" w:bidi="tr-TR"/>
        </w:rPr>
        <w:lastRenderedPageBreak/>
        <w:t>tarafından yapılacaktır.</w:t>
      </w:r>
    </w:p>
    <w:p w14:paraId="77D5DBDA" w14:textId="77777777" w:rsidR="00E460E0" w:rsidRPr="00B24318" w:rsidRDefault="00E460E0" w:rsidP="00E460E0">
      <w:pPr>
        <w:pStyle w:val="ListeParagraf"/>
        <w:rPr>
          <w:rFonts w:ascii="Ankara Display Regular" w:hAnsi="Ankara Display Regular"/>
          <w:b/>
          <w:bCs/>
          <w:color w:val="000000"/>
          <w:sz w:val="24"/>
          <w:szCs w:val="24"/>
          <w:lang w:eastAsia="tr-TR" w:bidi="tr-TR"/>
        </w:rPr>
      </w:pPr>
    </w:p>
    <w:p w14:paraId="306A726D" w14:textId="7F26D7F6"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BOYA:</w:t>
      </w:r>
    </w:p>
    <w:p w14:paraId="60239842" w14:textId="2FBB3473" w:rsidR="00E23920" w:rsidRPr="00B24318" w:rsidRDefault="00E23920" w:rsidP="008265ED">
      <w:pPr>
        <w:pStyle w:val="Gvdemetni0"/>
        <w:spacing w:after="0" w:line="252" w:lineRule="auto"/>
        <w:ind w:left="720"/>
        <w:jc w:val="both"/>
        <w:rPr>
          <w:rFonts w:ascii="Ankara Display Regular" w:hAnsi="Ankara Display Regular"/>
          <w:sz w:val="24"/>
          <w:szCs w:val="24"/>
        </w:rPr>
      </w:pPr>
      <w:r w:rsidRPr="00B24318">
        <w:rPr>
          <w:rFonts w:ascii="Ankara Display Regular" w:hAnsi="Ankara Display Regular"/>
          <w:color w:val="000000"/>
          <w:sz w:val="24"/>
          <w:szCs w:val="24"/>
          <w:lang w:eastAsia="tr-TR" w:bidi="tr-TR"/>
        </w:rPr>
        <w:t xml:space="preserve">Ekipmanın tümü boya öncesi kumlanarak yüzey hazırlığı yapıldıktan sonra </w:t>
      </w:r>
      <w:proofErr w:type="spellStart"/>
      <w:r w:rsidR="00930493" w:rsidRPr="00B24318">
        <w:rPr>
          <w:rFonts w:ascii="Ankara Display Regular" w:hAnsi="Ankara Display Regular"/>
          <w:color w:val="000000"/>
          <w:sz w:val="24"/>
          <w:szCs w:val="24"/>
          <w:lang w:eastAsia="tr-TR" w:bidi="tr-TR"/>
        </w:rPr>
        <w:t>poliamin</w:t>
      </w:r>
      <w:proofErr w:type="spellEnd"/>
      <w:r w:rsidR="00930493" w:rsidRPr="00B24318">
        <w:rPr>
          <w:rFonts w:ascii="Ankara Display Regular" w:hAnsi="Ankara Display Regular"/>
          <w:color w:val="000000"/>
          <w:sz w:val="24"/>
          <w:szCs w:val="24"/>
          <w:lang w:eastAsia="tr-TR" w:bidi="tr-TR"/>
        </w:rPr>
        <w:t xml:space="preserve"> </w:t>
      </w:r>
      <w:proofErr w:type="spellStart"/>
      <w:r w:rsidR="00930493" w:rsidRPr="00B24318">
        <w:rPr>
          <w:rFonts w:ascii="Ankara Display Regular" w:hAnsi="Ankara Display Regular"/>
          <w:color w:val="000000"/>
          <w:sz w:val="24"/>
          <w:szCs w:val="24"/>
          <w:lang w:eastAsia="tr-TR" w:bidi="tr-TR"/>
        </w:rPr>
        <w:t>epoxy</w:t>
      </w:r>
      <w:proofErr w:type="spellEnd"/>
      <w:r w:rsidR="00930493" w:rsidRPr="00B24318">
        <w:rPr>
          <w:rFonts w:ascii="Ankara Display Regular" w:hAnsi="Ankara Display Regular"/>
          <w:color w:val="000000"/>
          <w:sz w:val="24"/>
          <w:szCs w:val="24"/>
          <w:lang w:eastAsia="tr-TR" w:bidi="tr-TR"/>
        </w:rPr>
        <w:t xml:space="preserve"> esaslı astar boya ile </w:t>
      </w:r>
      <w:r w:rsidR="00930493" w:rsidRPr="003D04E7">
        <w:rPr>
          <w:rFonts w:ascii="Ankara Display Regular" w:hAnsi="Ankara Display Regular"/>
          <w:color w:val="000000"/>
          <w:sz w:val="24"/>
          <w:szCs w:val="24"/>
          <w:lang w:eastAsia="tr-TR" w:bidi="tr-TR"/>
        </w:rPr>
        <w:t>6</w:t>
      </w:r>
      <w:r w:rsidRPr="003D04E7">
        <w:rPr>
          <w:rFonts w:ascii="Ankara Display Regular" w:hAnsi="Ankara Display Regular"/>
          <w:color w:val="000000"/>
          <w:sz w:val="24"/>
          <w:szCs w:val="24"/>
          <w:lang w:eastAsia="tr-TR" w:bidi="tr-TR"/>
        </w:rPr>
        <w:t>0</w:t>
      </w:r>
      <w:r w:rsidRPr="00B24318">
        <w:rPr>
          <w:rFonts w:ascii="Ankara Display Regular" w:hAnsi="Ankara Display Regular"/>
          <w:color w:val="000000"/>
          <w:sz w:val="24"/>
          <w:szCs w:val="24"/>
          <w:lang w:eastAsia="tr-TR" w:bidi="tr-TR"/>
        </w:rPr>
        <w:t xml:space="preserve"> </w:t>
      </w:r>
      <w:r w:rsidR="003633B4" w:rsidRPr="003D04E7">
        <w:rPr>
          <w:rFonts w:ascii="Ankara Display Regular" w:hAnsi="Ankara Display Regular"/>
          <w:color w:val="000000"/>
          <w:sz w:val="24"/>
          <w:szCs w:val="24"/>
          <w:lang w:eastAsia="tr-TR" w:bidi="tr-TR"/>
        </w:rPr>
        <w:t>µ</w:t>
      </w:r>
      <w:r w:rsidRPr="00B24318">
        <w:rPr>
          <w:rFonts w:ascii="Ankara Display Regular" w:hAnsi="Ankara Display Regular"/>
          <w:color w:val="000000"/>
          <w:sz w:val="24"/>
          <w:szCs w:val="24"/>
          <w:lang w:eastAsia="tr-TR" w:bidi="tr-TR"/>
        </w:rPr>
        <w:t xml:space="preserve"> kalınlıkta bir kat astar üzerine</w:t>
      </w:r>
      <w:r w:rsidR="00930493" w:rsidRPr="00B24318">
        <w:rPr>
          <w:rFonts w:ascii="Ankara Display Regular" w:hAnsi="Ankara Display Regular"/>
          <w:color w:val="000000"/>
          <w:sz w:val="24"/>
          <w:szCs w:val="24"/>
          <w:lang w:eastAsia="tr-TR" w:bidi="tr-TR"/>
        </w:rPr>
        <w:t xml:space="preserve">, alifatik akrilik esaslı İdarenin belirleyeceği renkte son kat boya ile </w:t>
      </w:r>
      <w:r w:rsidR="00930493" w:rsidRPr="003D04E7">
        <w:rPr>
          <w:rFonts w:ascii="Ankara Display Regular" w:hAnsi="Ankara Display Regular"/>
          <w:color w:val="000000"/>
          <w:sz w:val="24"/>
          <w:szCs w:val="24"/>
          <w:lang w:eastAsia="tr-TR" w:bidi="tr-TR"/>
        </w:rPr>
        <w:t>6</w:t>
      </w:r>
      <w:r w:rsidRPr="003D04E7">
        <w:rPr>
          <w:rFonts w:ascii="Ankara Display Regular" w:hAnsi="Ankara Display Regular"/>
          <w:color w:val="000000"/>
          <w:sz w:val="24"/>
          <w:szCs w:val="24"/>
          <w:lang w:eastAsia="tr-TR" w:bidi="tr-TR"/>
        </w:rPr>
        <w:t>0</w:t>
      </w:r>
      <w:r w:rsidRPr="00B24318">
        <w:rPr>
          <w:rFonts w:ascii="Ankara Display Regular" w:hAnsi="Ankara Display Regular"/>
          <w:color w:val="000000"/>
          <w:sz w:val="24"/>
          <w:szCs w:val="24"/>
          <w:lang w:eastAsia="tr-TR" w:bidi="tr-TR"/>
        </w:rPr>
        <w:t xml:space="preserve"> </w:t>
      </w:r>
      <w:r w:rsidR="003633B4" w:rsidRPr="003D04E7">
        <w:rPr>
          <w:rFonts w:ascii="Ankara Display Regular" w:hAnsi="Ankara Display Regular"/>
          <w:color w:val="000000"/>
          <w:sz w:val="24"/>
          <w:szCs w:val="24"/>
          <w:lang w:eastAsia="tr-TR" w:bidi="tr-TR"/>
        </w:rPr>
        <w:t>µ</w:t>
      </w:r>
      <w:r w:rsidR="003633B4" w:rsidRPr="00B24318">
        <w:rPr>
          <w:rFonts w:ascii="Ankara Display Regular" w:hAnsi="Ankara Display Regular"/>
          <w:color w:val="000000"/>
          <w:sz w:val="24"/>
          <w:szCs w:val="24"/>
          <w:lang w:eastAsia="tr-TR" w:bidi="tr-TR"/>
        </w:rPr>
        <w:t xml:space="preserve"> </w:t>
      </w:r>
      <w:r w:rsidRPr="00B24318">
        <w:rPr>
          <w:rFonts w:ascii="Ankara Display Regular" w:hAnsi="Ankara Display Regular"/>
          <w:color w:val="000000"/>
          <w:sz w:val="24"/>
          <w:szCs w:val="24"/>
          <w:lang w:eastAsia="tr-TR" w:bidi="tr-TR"/>
        </w:rPr>
        <w:t>boyanacaktır.</w:t>
      </w:r>
      <w:r w:rsidR="008265ED" w:rsidRPr="00B24318">
        <w:rPr>
          <w:rFonts w:ascii="Ankara Display Regular" w:hAnsi="Ankara Display Regular"/>
          <w:color w:val="000000"/>
          <w:sz w:val="24"/>
          <w:szCs w:val="24"/>
          <w:lang w:eastAsia="tr-TR" w:bidi="tr-TR"/>
        </w:rPr>
        <w:t xml:space="preserve"> Toplam boya kalınlığı </w:t>
      </w:r>
      <w:r w:rsidR="008265ED" w:rsidRPr="003D04E7">
        <w:rPr>
          <w:rFonts w:ascii="Ankara Display Regular" w:hAnsi="Ankara Display Regular"/>
          <w:color w:val="000000"/>
          <w:sz w:val="24"/>
          <w:szCs w:val="24"/>
          <w:lang w:eastAsia="tr-TR" w:bidi="tr-TR"/>
        </w:rPr>
        <w:t>120</w:t>
      </w:r>
      <w:r w:rsidR="008265ED" w:rsidRPr="00B24318">
        <w:rPr>
          <w:rFonts w:ascii="Ankara Display Regular" w:hAnsi="Ankara Display Regular"/>
          <w:color w:val="000000"/>
          <w:sz w:val="24"/>
          <w:szCs w:val="24"/>
          <w:lang w:eastAsia="tr-TR" w:bidi="tr-TR"/>
        </w:rPr>
        <w:t xml:space="preserve"> </w:t>
      </w:r>
      <w:r w:rsidR="008265ED" w:rsidRPr="003D04E7">
        <w:rPr>
          <w:rFonts w:ascii="Ankara Display Regular" w:hAnsi="Ankara Display Regular"/>
          <w:color w:val="000000"/>
          <w:sz w:val="24"/>
          <w:szCs w:val="24"/>
          <w:lang w:eastAsia="tr-TR" w:bidi="tr-TR"/>
        </w:rPr>
        <w:t>µ olacaktır.</w:t>
      </w:r>
    </w:p>
    <w:p w14:paraId="23E34039" w14:textId="77777777" w:rsidR="00E23920" w:rsidRPr="00B24318" w:rsidRDefault="00E23920" w:rsidP="00E23920">
      <w:pPr>
        <w:pStyle w:val="ListeParagraf"/>
        <w:rPr>
          <w:rFonts w:ascii="Ankara Display Regular" w:hAnsi="Ankara Display Regular"/>
          <w:b/>
          <w:bCs/>
          <w:color w:val="000000"/>
          <w:sz w:val="24"/>
          <w:szCs w:val="24"/>
          <w:lang w:eastAsia="tr-TR" w:bidi="tr-TR"/>
        </w:rPr>
      </w:pPr>
    </w:p>
    <w:p w14:paraId="4D845394" w14:textId="78D73F75" w:rsidR="00097B4C" w:rsidRPr="00B24318" w:rsidRDefault="00097B4C" w:rsidP="00D77FF6">
      <w:pPr>
        <w:pStyle w:val="ListeParagraf"/>
        <w:numPr>
          <w:ilvl w:val="0"/>
          <w:numId w:val="1"/>
        </w:numPr>
        <w:rPr>
          <w:rFonts w:ascii="Ankara Display Regular" w:hAnsi="Ankara Display Regular"/>
          <w:b/>
          <w:bCs/>
          <w:color w:val="000000"/>
          <w:sz w:val="24"/>
          <w:szCs w:val="24"/>
          <w:lang w:eastAsia="tr-TR" w:bidi="tr-TR"/>
        </w:rPr>
      </w:pPr>
      <w:r w:rsidRPr="00B24318">
        <w:rPr>
          <w:rFonts w:ascii="Ankara Display Regular" w:hAnsi="Ankara Display Regular"/>
          <w:b/>
          <w:bCs/>
          <w:color w:val="000000"/>
          <w:sz w:val="24"/>
          <w:szCs w:val="24"/>
          <w:lang w:eastAsia="tr-TR" w:bidi="tr-TR"/>
        </w:rPr>
        <w:t>G</w:t>
      </w:r>
      <w:r w:rsidR="00B179B9" w:rsidRPr="00B24318">
        <w:rPr>
          <w:rFonts w:ascii="Ankara Display Regular" w:hAnsi="Ankara Display Regular"/>
          <w:b/>
          <w:bCs/>
          <w:color w:val="000000"/>
          <w:sz w:val="24"/>
          <w:szCs w:val="24"/>
          <w:lang w:eastAsia="tr-TR" w:bidi="tr-TR"/>
        </w:rPr>
        <w:t>A</w:t>
      </w:r>
      <w:r w:rsidR="00DC1CB8" w:rsidRPr="00B24318">
        <w:rPr>
          <w:rFonts w:ascii="Ankara Display Regular" w:hAnsi="Ankara Display Regular"/>
          <w:b/>
          <w:bCs/>
          <w:color w:val="000000"/>
          <w:sz w:val="24"/>
          <w:szCs w:val="24"/>
          <w:lang w:eastAsia="tr-TR" w:bidi="tr-TR"/>
        </w:rPr>
        <w:t xml:space="preserve">RANTİ </w:t>
      </w:r>
      <w:r w:rsidR="00F34D21" w:rsidRPr="00B24318">
        <w:rPr>
          <w:rFonts w:ascii="Ankara Display Regular" w:hAnsi="Ankara Display Regular"/>
          <w:b/>
          <w:bCs/>
          <w:color w:val="000000"/>
          <w:sz w:val="24"/>
          <w:szCs w:val="24"/>
          <w:lang w:eastAsia="tr-TR" w:bidi="tr-TR"/>
        </w:rPr>
        <w:t xml:space="preserve">VE </w:t>
      </w:r>
      <w:r w:rsidRPr="00B24318">
        <w:rPr>
          <w:rFonts w:ascii="Ankara Display Regular" w:hAnsi="Ankara Display Regular"/>
          <w:b/>
          <w:bCs/>
          <w:color w:val="000000"/>
          <w:sz w:val="24"/>
          <w:szCs w:val="24"/>
          <w:lang w:eastAsia="tr-TR" w:bidi="tr-TR"/>
        </w:rPr>
        <w:t>SERVİS İŞÇİLİĞİ:</w:t>
      </w:r>
    </w:p>
    <w:p w14:paraId="19F6D2C3" w14:textId="77777777" w:rsidR="00F34D21" w:rsidRPr="00B24318" w:rsidRDefault="00F34D21" w:rsidP="00F34D21">
      <w:pPr>
        <w:pStyle w:val="ListeParagraf"/>
        <w:rPr>
          <w:rFonts w:ascii="Ankara Display Regular" w:hAnsi="Ankara Display Regular"/>
          <w:b/>
          <w:bCs/>
          <w:color w:val="000000"/>
          <w:sz w:val="24"/>
          <w:szCs w:val="24"/>
          <w:lang w:eastAsia="tr-TR" w:bidi="tr-TR"/>
        </w:rPr>
      </w:pPr>
    </w:p>
    <w:p w14:paraId="5EE8DEF5" w14:textId="77777777" w:rsidR="006A6C06" w:rsidRPr="006A6C06" w:rsidRDefault="00EB77A4" w:rsidP="006A6C06">
      <w:pPr>
        <w:pStyle w:val="ListeParagraf"/>
        <w:numPr>
          <w:ilvl w:val="0"/>
          <w:numId w:val="11"/>
        </w:numPr>
        <w:ind w:left="709"/>
        <w:jc w:val="both"/>
        <w:rPr>
          <w:rFonts w:ascii="Ankara Display Regular" w:hAnsi="Ankara Display Regular"/>
          <w:sz w:val="24"/>
          <w:szCs w:val="24"/>
        </w:rPr>
      </w:pPr>
      <w:bookmarkStart w:id="0" w:name="_Hlk208936469"/>
      <w:r w:rsidRPr="00B24318">
        <w:rPr>
          <w:rFonts w:ascii="Ankara Display Regular" w:hAnsi="Ankara Display Regular"/>
          <w:color w:val="000000"/>
          <w:sz w:val="24"/>
          <w:szCs w:val="24"/>
          <w:lang w:eastAsia="tr-TR" w:bidi="tr-TR"/>
        </w:rPr>
        <w:t>Firma g</w:t>
      </w:r>
      <w:r w:rsidR="00041B30" w:rsidRPr="00B24318">
        <w:rPr>
          <w:rFonts w:ascii="Ankara Display Regular" w:hAnsi="Ankara Display Regular"/>
          <w:color w:val="000000"/>
          <w:sz w:val="24"/>
          <w:szCs w:val="24"/>
          <w:lang w:eastAsia="tr-TR" w:bidi="tr-TR"/>
        </w:rPr>
        <w:t xml:space="preserve">aranti süresi </w:t>
      </w:r>
      <w:proofErr w:type="spellStart"/>
      <w:r w:rsidR="00904489">
        <w:rPr>
          <w:rFonts w:ascii="Ankara Display Regular" w:hAnsi="Ankara Display Regular"/>
          <w:color w:val="000000"/>
          <w:sz w:val="24"/>
          <w:szCs w:val="24"/>
          <w:lang w:eastAsia="tr-TR" w:bidi="tr-TR"/>
        </w:rPr>
        <w:t>semitreylerin</w:t>
      </w:r>
      <w:proofErr w:type="spellEnd"/>
      <w:r w:rsidR="00041B30" w:rsidRPr="00B24318">
        <w:rPr>
          <w:rFonts w:ascii="Ankara Display Regular" w:hAnsi="Ankara Display Regular"/>
          <w:color w:val="000000"/>
          <w:sz w:val="24"/>
          <w:szCs w:val="24"/>
          <w:lang w:eastAsia="tr-TR" w:bidi="tr-TR"/>
        </w:rPr>
        <w:t xml:space="preserve"> </w:t>
      </w:r>
      <w:r w:rsidR="00E23920" w:rsidRPr="00B24318">
        <w:rPr>
          <w:rFonts w:ascii="Ankara Display Regular" w:hAnsi="Ankara Display Regular"/>
          <w:color w:val="000000"/>
          <w:sz w:val="24"/>
          <w:szCs w:val="24"/>
          <w:lang w:eastAsia="tr-TR" w:bidi="tr-TR"/>
        </w:rPr>
        <w:t xml:space="preserve">muayene </w:t>
      </w:r>
      <w:r w:rsidR="00572D6A" w:rsidRPr="00B24318">
        <w:rPr>
          <w:rFonts w:ascii="Ankara Display Regular" w:hAnsi="Ankara Display Regular"/>
          <w:color w:val="000000"/>
          <w:sz w:val="24"/>
          <w:szCs w:val="24"/>
          <w:lang w:eastAsia="tr-TR" w:bidi="tr-TR"/>
        </w:rPr>
        <w:t>ve kabulünün yapılmasından</w:t>
      </w:r>
      <w:r w:rsidR="00E23920" w:rsidRPr="00B24318">
        <w:rPr>
          <w:rFonts w:ascii="Ankara Display Regular" w:hAnsi="Ankara Display Regular"/>
          <w:color w:val="000000"/>
          <w:sz w:val="24"/>
          <w:szCs w:val="24"/>
          <w:lang w:eastAsia="tr-TR" w:bidi="tr-TR"/>
        </w:rPr>
        <w:t xml:space="preserve"> sonra </w:t>
      </w:r>
      <w:r w:rsidR="00970EAC" w:rsidRPr="00B24318">
        <w:rPr>
          <w:rFonts w:ascii="Ankara Display Regular" w:hAnsi="Ankara Display Regular"/>
          <w:color w:val="000000"/>
          <w:sz w:val="24"/>
          <w:szCs w:val="24"/>
          <w:lang w:eastAsia="tr-TR" w:bidi="tr-TR"/>
        </w:rPr>
        <w:t>2 (iki</w:t>
      </w:r>
      <w:r w:rsidR="00EC375C" w:rsidRPr="00B24318">
        <w:rPr>
          <w:rFonts w:ascii="Ankara Display Regular" w:hAnsi="Ankara Display Regular"/>
          <w:color w:val="000000"/>
          <w:sz w:val="24"/>
          <w:szCs w:val="24"/>
          <w:lang w:eastAsia="tr-TR" w:bidi="tr-TR"/>
        </w:rPr>
        <w:t>) yıldır</w:t>
      </w:r>
      <w:r w:rsidR="00E23920" w:rsidRPr="00B24318">
        <w:rPr>
          <w:rFonts w:ascii="Ankara Display Regular" w:hAnsi="Ankara Display Regular"/>
          <w:color w:val="000000"/>
          <w:sz w:val="24"/>
          <w:szCs w:val="24"/>
          <w:lang w:eastAsia="tr-TR" w:bidi="tr-TR"/>
        </w:rPr>
        <w:t>.</w:t>
      </w:r>
      <w:r w:rsidR="00CE6CBF" w:rsidRPr="00B24318">
        <w:rPr>
          <w:rFonts w:ascii="Ankara Display Regular" w:hAnsi="Ankara Display Regular"/>
          <w:color w:val="000000"/>
          <w:sz w:val="24"/>
          <w:szCs w:val="24"/>
          <w:lang w:eastAsia="tr-TR" w:bidi="tr-TR"/>
        </w:rPr>
        <w:t xml:space="preserve"> </w:t>
      </w:r>
      <w:r w:rsidR="006D7738" w:rsidRPr="00B24318">
        <w:rPr>
          <w:rFonts w:ascii="Ankara Display Regular" w:hAnsi="Ankara Display Regular"/>
          <w:color w:val="000000"/>
          <w:sz w:val="24"/>
          <w:szCs w:val="24"/>
          <w:lang w:eastAsia="tr-TR" w:bidi="tr-TR"/>
        </w:rPr>
        <w:t>Firmalar iyi niyet kapsamında 1 yıl ek garanti süresi verebilirler. Garanti süresi</w:t>
      </w:r>
      <w:r w:rsidR="003A4752" w:rsidRPr="00B24318">
        <w:rPr>
          <w:rFonts w:ascii="Ankara Display Regular" w:hAnsi="Ankara Display Regular"/>
          <w:color w:val="000000"/>
          <w:sz w:val="24"/>
          <w:szCs w:val="24"/>
          <w:lang w:eastAsia="tr-TR" w:bidi="tr-TR"/>
        </w:rPr>
        <w:t xml:space="preserve"> boyunca </w:t>
      </w:r>
      <w:proofErr w:type="spellStart"/>
      <w:r w:rsidR="00904489">
        <w:rPr>
          <w:rFonts w:ascii="Ankara Display Regular" w:hAnsi="Ankara Display Regular"/>
          <w:color w:val="000000"/>
          <w:sz w:val="24"/>
          <w:szCs w:val="24"/>
          <w:lang w:eastAsia="tr-TR" w:bidi="tr-TR"/>
        </w:rPr>
        <w:t>semitreylerin</w:t>
      </w:r>
      <w:proofErr w:type="spellEnd"/>
      <w:r w:rsidR="00041B30" w:rsidRPr="00B24318">
        <w:rPr>
          <w:rFonts w:ascii="Ankara Display Regular" w:hAnsi="Ankara Display Regular"/>
          <w:color w:val="000000"/>
          <w:sz w:val="24"/>
          <w:szCs w:val="24"/>
          <w:lang w:eastAsia="tr-TR" w:bidi="tr-TR"/>
        </w:rPr>
        <w:t xml:space="preserve"> bakım</w:t>
      </w:r>
      <w:r w:rsidR="00E84C0B" w:rsidRPr="00B24318">
        <w:rPr>
          <w:rFonts w:ascii="Ankara Display Regular" w:hAnsi="Ankara Display Regular"/>
          <w:color w:val="000000"/>
          <w:sz w:val="24"/>
          <w:szCs w:val="24"/>
          <w:lang w:eastAsia="tr-TR" w:bidi="tr-TR"/>
        </w:rPr>
        <w:t>,</w:t>
      </w:r>
      <w:r w:rsidR="00041B30" w:rsidRPr="00B24318">
        <w:rPr>
          <w:rFonts w:ascii="Ankara Display Regular" w:hAnsi="Ankara Display Regular"/>
          <w:color w:val="000000"/>
          <w:sz w:val="24"/>
          <w:szCs w:val="24"/>
          <w:lang w:eastAsia="tr-TR" w:bidi="tr-TR"/>
        </w:rPr>
        <w:t xml:space="preserve"> onarı</w:t>
      </w:r>
      <w:r w:rsidR="006B4A4C" w:rsidRPr="00B24318">
        <w:rPr>
          <w:rFonts w:ascii="Ankara Display Regular" w:hAnsi="Ankara Display Regular"/>
          <w:color w:val="000000"/>
          <w:sz w:val="24"/>
          <w:szCs w:val="24"/>
          <w:lang w:eastAsia="tr-TR" w:bidi="tr-TR"/>
        </w:rPr>
        <w:t>m</w:t>
      </w:r>
      <w:r w:rsidR="00041B30" w:rsidRPr="00B24318">
        <w:rPr>
          <w:rFonts w:ascii="Ankara Display Regular" w:hAnsi="Ankara Display Regular"/>
          <w:color w:val="000000"/>
          <w:sz w:val="24"/>
          <w:szCs w:val="24"/>
          <w:lang w:eastAsia="tr-TR" w:bidi="tr-TR"/>
        </w:rPr>
        <w:t xml:space="preserve"> ve tamir </w:t>
      </w:r>
      <w:r w:rsidR="00E23920" w:rsidRPr="00B24318">
        <w:rPr>
          <w:rFonts w:ascii="Ankara Display Regular" w:hAnsi="Ankara Display Regular"/>
          <w:color w:val="000000"/>
          <w:sz w:val="24"/>
          <w:szCs w:val="24"/>
          <w:lang w:eastAsia="tr-TR" w:bidi="tr-TR"/>
        </w:rPr>
        <w:t xml:space="preserve">servis işçiliği </w:t>
      </w:r>
      <w:proofErr w:type="spellStart"/>
      <w:r w:rsidR="00904489">
        <w:rPr>
          <w:rFonts w:ascii="Ankara Display Regular" w:hAnsi="Ankara Display Regular"/>
          <w:color w:val="000000"/>
          <w:sz w:val="24"/>
          <w:szCs w:val="24"/>
          <w:lang w:eastAsia="tr-TR" w:bidi="tr-TR"/>
        </w:rPr>
        <w:t>semitreylerin</w:t>
      </w:r>
      <w:proofErr w:type="spellEnd"/>
      <w:r w:rsidR="00041B30" w:rsidRPr="00B24318">
        <w:rPr>
          <w:rFonts w:ascii="Ankara Display Regular" w:hAnsi="Ankara Display Regular"/>
          <w:color w:val="000000"/>
          <w:sz w:val="24"/>
          <w:szCs w:val="24"/>
          <w:lang w:eastAsia="tr-TR" w:bidi="tr-TR"/>
        </w:rPr>
        <w:t xml:space="preserve"> kullanılacağı Ankara mücavir alanları içerisinde</w:t>
      </w:r>
      <w:r w:rsidR="006B4A4C" w:rsidRPr="00B24318">
        <w:rPr>
          <w:rFonts w:ascii="Ankara Display Regular" w:hAnsi="Ankara Display Regular"/>
          <w:color w:val="000000"/>
          <w:sz w:val="24"/>
          <w:szCs w:val="24"/>
          <w:lang w:eastAsia="tr-TR" w:bidi="tr-TR"/>
        </w:rPr>
        <w:t xml:space="preserve"> arıza </w:t>
      </w:r>
      <w:r w:rsidR="00041B30" w:rsidRPr="00B24318">
        <w:rPr>
          <w:rFonts w:ascii="Ankara Display Regular" w:hAnsi="Ankara Display Regular"/>
          <w:color w:val="000000"/>
          <w:sz w:val="24"/>
          <w:szCs w:val="24"/>
          <w:lang w:eastAsia="tr-TR" w:bidi="tr-TR"/>
        </w:rPr>
        <w:t>yerinde ya</w:t>
      </w:r>
      <w:r w:rsidR="006B4A4C" w:rsidRPr="00B24318">
        <w:rPr>
          <w:rFonts w:ascii="Ankara Display Regular" w:hAnsi="Ankara Display Regular"/>
          <w:color w:val="000000"/>
          <w:sz w:val="24"/>
          <w:szCs w:val="24"/>
          <w:lang w:eastAsia="tr-TR" w:bidi="tr-TR"/>
        </w:rPr>
        <w:t xml:space="preserve"> </w:t>
      </w:r>
      <w:r w:rsidR="00041B30" w:rsidRPr="00B24318">
        <w:rPr>
          <w:rFonts w:ascii="Ankara Display Regular" w:hAnsi="Ankara Display Regular"/>
          <w:color w:val="000000"/>
          <w:sz w:val="24"/>
          <w:szCs w:val="24"/>
          <w:lang w:eastAsia="tr-TR" w:bidi="tr-TR"/>
        </w:rPr>
        <w:t>da servis noktası</w:t>
      </w:r>
      <w:r w:rsidR="006B4A4C" w:rsidRPr="00B24318">
        <w:rPr>
          <w:rFonts w:ascii="Ankara Display Regular" w:hAnsi="Ankara Display Regular"/>
          <w:color w:val="000000"/>
          <w:sz w:val="24"/>
          <w:szCs w:val="24"/>
          <w:lang w:eastAsia="tr-TR" w:bidi="tr-TR"/>
        </w:rPr>
        <w:t xml:space="preserve">nda </w:t>
      </w:r>
      <w:r w:rsidR="00BC76CA" w:rsidRPr="00B24318">
        <w:rPr>
          <w:rFonts w:ascii="Ankara Display Regular" w:hAnsi="Ankara Display Regular"/>
          <w:color w:val="000000"/>
          <w:sz w:val="24"/>
          <w:szCs w:val="24"/>
          <w:lang w:eastAsia="tr-TR" w:bidi="tr-TR"/>
        </w:rPr>
        <w:t xml:space="preserve">orijinal parçaları ile </w:t>
      </w:r>
      <w:r w:rsidR="00245DFE" w:rsidRPr="00B24318">
        <w:rPr>
          <w:rFonts w:ascii="Ankara Display Regular" w:hAnsi="Ankara Display Regular"/>
          <w:color w:val="000000"/>
          <w:sz w:val="24"/>
          <w:szCs w:val="24"/>
          <w:lang w:eastAsia="tr-TR" w:bidi="tr-TR"/>
        </w:rPr>
        <w:t xml:space="preserve">ücretsiz olarak </w:t>
      </w:r>
      <w:r w:rsidR="006B4A4C" w:rsidRPr="00B24318">
        <w:rPr>
          <w:rFonts w:ascii="Ankara Display Regular" w:hAnsi="Ankara Display Regular"/>
          <w:color w:val="000000"/>
          <w:sz w:val="24"/>
          <w:szCs w:val="24"/>
          <w:lang w:eastAsia="tr-TR" w:bidi="tr-TR"/>
        </w:rPr>
        <w:t>yapılacaktır</w:t>
      </w:r>
      <w:r w:rsidR="00041B30" w:rsidRPr="00B24318">
        <w:rPr>
          <w:rFonts w:ascii="Ankara Display Regular" w:hAnsi="Ankara Display Regular"/>
          <w:color w:val="000000"/>
          <w:sz w:val="24"/>
          <w:szCs w:val="24"/>
          <w:lang w:eastAsia="tr-TR" w:bidi="tr-TR"/>
        </w:rPr>
        <w:t>.</w:t>
      </w:r>
      <w:r w:rsidR="00572D6A" w:rsidRPr="00B24318">
        <w:rPr>
          <w:rFonts w:ascii="Ankara Display Regular" w:hAnsi="Ankara Display Regular"/>
          <w:color w:val="000000"/>
          <w:sz w:val="24"/>
          <w:szCs w:val="24"/>
          <w:lang w:eastAsia="tr-TR" w:bidi="tr-TR"/>
        </w:rPr>
        <w:t xml:space="preserve"> </w:t>
      </w:r>
      <w:r w:rsidR="00D30F3D">
        <w:rPr>
          <w:rFonts w:ascii="Ankara Display Regular" w:hAnsi="Ankara Display Regular"/>
          <w:color w:val="000000"/>
          <w:sz w:val="24"/>
          <w:szCs w:val="24"/>
          <w:lang w:eastAsia="tr-TR" w:bidi="tr-TR"/>
        </w:rPr>
        <w:t>B</w:t>
      </w:r>
      <w:r w:rsidR="00572D6A" w:rsidRPr="00B24318">
        <w:rPr>
          <w:rFonts w:ascii="Ankara Display Regular" w:hAnsi="Ankara Display Regular"/>
          <w:color w:val="000000"/>
          <w:sz w:val="24"/>
          <w:szCs w:val="24"/>
          <w:lang w:eastAsia="tr-TR" w:bidi="tr-TR"/>
        </w:rPr>
        <w:t>akım</w:t>
      </w:r>
      <w:r w:rsidR="00E84C0B" w:rsidRPr="00B24318">
        <w:rPr>
          <w:rFonts w:ascii="Ankara Display Regular" w:hAnsi="Ankara Display Regular"/>
          <w:color w:val="000000"/>
          <w:sz w:val="24"/>
          <w:szCs w:val="24"/>
          <w:lang w:eastAsia="tr-TR" w:bidi="tr-TR"/>
        </w:rPr>
        <w:t xml:space="preserve">, </w:t>
      </w:r>
      <w:r w:rsidR="00572D6A" w:rsidRPr="00B24318">
        <w:rPr>
          <w:rFonts w:ascii="Ankara Display Regular" w:hAnsi="Ankara Display Regular"/>
          <w:color w:val="000000"/>
          <w:sz w:val="24"/>
          <w:szCs w:val="24"/>
          <w:lang w:eastAsia="tr-TR" w:bidi="tr-TR"/>
        </w:rPr>
        <w:t xml:space="preserve">onarım ve tamir servis hizmetleri </w:t>
      </w:r>
      <w:r w:rsidR="00BF358A" w:rsidRPr="00B24318">
        <w:rPr>
          <w:rFonts w:ascii="Ankara Display Regular" w:hAnsi="Ankara Display Regular"/>
          <w:color w:val="000000"/>
          <w:sz w:val="24"/>
          <w:szCs w:val="24"/>
          <w:lang w:eastAsia="tr-TR" w:bidi="tr-TR"/>
        </w:rPr>
        <w:t>en geç 2</w:t>
      </w:r>
      <w:r w:rsidR="00572D6A" w:rsidRPr="00B24318">
        <w:rPr>
          <w:rFonts w:ascii="Ankara Display Regular" w:hAnsi="Ankara Display Regular"/>
          <w:color w:val="000000"/>
          <w:sz w:val="24"/>
          <w:szCs w:val="24"/>
          <w:lang w:eastAsia="tr-TR" w:bidi="tr-TR"/>
        </w:rPr>
        <w:t xml:space="preserve"> (</w:t>
      </w:r>
      <w:r w:rsidR="00BF358A" w:rsidRPr="00B24318">
        <w:rPr>
          <w:rFonts w:ascii="Ankara Display Regular" w:hAnsi="Ankara Display Regular"/>
          <w:color w:val="000000"/>
          <w:sz w:val="24"/>
          <w:szCs w:val="24"/>
          <w:lang w:eastAsia="tr-TR" w:bidi="tr-TR"/>
        </w:rPr>
        <w:t>iki</w:t>
      </w:r>
      <w:r w:rsidR="00572D6A" w:rsidRPr="00B24318">
        <w:rPr>
          <w:rFonts w:ascii="Ankara Display Regular" w:hAnsi="Ankara Display Regular"/>
          <w:color w:val="000000"/>
          <w:sz w:val="24"/>
          <w:szCs w:val="24"/>
          <w:lang w:eastAsia="tr-TR" w:bidi="tr-TR"/>
        </w:rPr>
        <w:t xml:space="preserve">) gün içerisinde tamamlanarak teslim edilecektir. Belirtilen süre </w:t>
      </w:r>
      <w:r w:rsidR="00CA4A75" w:rsidRPr="00B24318">
        <w:rPr>
          <w:rFonts w:ascii="Ankara Display Regular" w:hAnsi="Ankara Display Regular"/>
          <w:color w:val="000000"/>
          <w:sz w:val="24"/>
          <w:szCs w:val="24"/>
          <w:lang w:eastAsia="tr-TR" w:bidi="tr-TR"/>
        </w:rPr>
        <w:t>s</w:t>
      </w:r>
      <w:r w:rsidR="00572D6A" w:rsidRPr="00B24318">
        <w:rPr>
          <w:rFonts w:ascii="Ankara Display Regular" w:hAnsi="Ankara Display Regular"/>
          <w:color w:val="000000"/>
          <w:sz w:val="24"/>
          <w:szCs w:val="24"/>
          <w:lang w:eastAsia="tr-TR" w:bidi="tr-TR"/>
        </w:rPr>
        <w:t xml:space="preserve">onunda bakım-onarım ve tamir servis hizmetlerinin tamamlanmaması halinde aynı özelliklerde ikame </w:t>
      </w:r>
      <w:proofErr w:type="spellStart"/>
      <w:r w:rsidR="00572D6A" w:rsidRPr="00B24318">
        <w:rPr>
          <w:rFonts w:ascii="Ankara Display Regular" w:hAnsi="Ankara Display Regular"/>
          <w:color w:val="000000"/>
          <w:sz w:val="24"/>
          <w:szCs w:val="24"/>
          <w:lang w:eastAsia="tr-TR" w:bidi="tr-TR"/>
        </w:rPr>
        <w:t>semitreyler</w:t>
      </w:r>
      <w:proofErr w:type="spellEnd"/>
      <w:r w:rsidR="00572D6A" w:rsidRPr="00B24318">
        <w:rPr>
          <w:rFonts w:ascii="Ankara Display Regular" w:hAnsi="Ankara Display Regular"/>
          <w:color w:val="000000"/>
          <w:sz w:val="24"/>
          <w:szCs w:val="24"/>
          <w:lang w:eastAsia="tr-TR" w:bidi="tr-TR"/>
        </w:rPr>
        <w:t xml:space="preserve"> verilecektir.</w:t>
      </w:r>
    </w:p>
    <w:bookmarkEnd w:id="0"/>
    <w:p w14:paraId="3F73DF6D" w14:textId="3F98AB1A" w:rsidR="006A6C06" w:rsidRPr="006A6C06" w:rsidRDefault="006A6C06" w:rsidP="006A6C06">
      <w:pPr>
        <w:pStyle w:val="ListeParagraf"/>
        <w:numPr>
          <w:ilvl w:val="0"/>
          <w:numId w:val="11"/>
        </w:numPr>
        <w:ind w:left="709"/>
        <w:jc w:val="both"/>
        <w:rPr>
          <w:rFonts w:ascii="Ankara Display Regular" w:hAnsi="Ankara Display Regular"/>
          <w:color w:val="000000"/>
          <w:sz w:val="24"/>
          <w:szCs w:val="24"/>
          <w:lang w:eastAsia="tr-TR" w:bidi="tr-TR"/>
        </w:rPr>
      </w:pPr>
      <w:r w:rsidRPr="006A6C06">
        <w:rPr>
          <w:rFonts w:ascii="Ankara Display Regular" w:hAnsi="Ankara Display Regular"/>
          <w:color w:val="000000"/>
          <w:sz w:val="24"/>
          <w:szCs w:val="24"/>
          <w:lang w:eastAsia="tr-TR" w:bidi="tr-TR"/>
        </w:rPr>
        <w:t>Garanti süresi muayene ve kabul tarihinden itibaren başlar.</w:t>
      </w:r>
    </w:p>
    <w:p w14:paraId="6ED012F3" w14:textId="26BE4708" w:rsidR="006A6C06" w:rsidRPr="006A6C06" w:rsidRDefault="006A6C06" w:rsidP="006A6C06">
      <w:pPr>
        <w:pStyle w:val="ListeParagraf"/>
        <w:numPr>
          <w:ilvl w:val="0"/>
          <w:numId w:val="11"/>
        </w:numPr>
        <w:ind w:left="709"/>
        <w:jc w:val="both"/>
        <w:rPr>
          <w:rFonts w:ascii="Ankara Display Regular" w:hAnsi="Ankara Display Regular"/>
          <w:color w:val="000000"/>
          <w:sz w:val="24"/>
          <w:szCs w:val="24"/>
          <w:lang w:eastAsia="tr-TR" w:bidi="tr-TR"/>
        </w:rPr>
      </w:pPr>
      <w:r w:rsidRPr="006A6C06">
        <w:rPr>
          <w:rFonts w:ascii="Ankara Display Regular" w:hAnsi="Ankara Display Regular"/>
          <w:color w:val="000000"/>
          <w:sz w:val="24"/>
          <w:szCs w:val="24"/>
          <w:lang w:eastAsia="tr-TR" w:bidi="tr-TR"/>
        </w:rPr>
        <w:t>Muayene ve kabulün yapılmış olması garanti süresinden doğan sorumluluğu kaldırmayacaktır.</w:t>
      </w:r>
    </w:p>
    <w:p w14:paraId="0CDCDFD7" w14:textId="77777777" w:rsidR="00D30F3D" w:rsidRPr="00B24318" w:rsidRDefault="00D30F3D" w:rsidP="00D30F3D">
      <w:pPr>
        <w:pStyle w:val="ListeParagraf"/>
        <w:ind w:left="709"/>
        <w:jc w:val="both"/>
        <w:rPr>
          <w:rFonts w:ascii="Ankara Display Regular" w:hAnsi="Ankara Display Regular"/>
          <w:sz w:val="24"/>
          <w:szCs w:val="24"/>
        </w:rPr>
      </w:pPr>
    </w:p>
    <w:p w14:paraId="5B487C29" w14:textId="7683EFFA" w:rsidR="00E23920" w:rsidRPr="00B24318" w:rsidRDefault="00E23920" w:rsidP="00E23920">
      <w:pPr>
        <w:pStyle w:val="ListeParagraf"/>
        <w:rPr>
          <w:rFonts w:ascii="Ankara Display Regular" w:eastAsia="Times New Roman" w:hAnsi="Ankara Display Regular" w:cs="Times New Roman"/>
          <w:color w:val="000000"/>
          <w:sz w:val="24"/>
          <w:szCs w:val="24"/>
          <w:lang w:eastAsia="tr-TR" w:bidi="tr-TR"/>
        </w:rPr>
      </w:pPr>
    </w:p>
    <w:p w14:paraId="749ECADA" w14:textId="7B0C5B4A" w:rsidR="00AC5373" w:rsidRPr="00B24318" w:rsidRDefault="006B4A4C" w:rsidP="00AC5373">
      <w:pPr>
        <w:pStyle w:val="ListeParagraf"/>
        <w:numPr>
          <w:ilvl w:val="0"/>
          <w:numId w:val="1"/>
        </w:numPr>
        <w:rPr>
          <w:rFonts w:ascii="Ankara Display Regular" w:hAnsi="Ankara Display Regular"/>
          <w:b/>
          <w:bCs/>
          <w:sz w:val="24"/>
          <w:szCs w:val="24"/>
        </w:rPr>
      </w:pPr>
      <w:r w:rsidRPr="00B24318">
        <w:rPr>
          <w:rFonts w:ascii="Ankara Display Regular" w:hAnsi="Ankara Display Regular"/>
          <w:b/>
          <w:bCs/>
          <w:color w:val="000000"/>
          <w:sz w:val="24"/>
          <w:szCs w:val="24"/>
          <w:lang w:eastAsia="tr-TR" w:bidi="tr-TR"/>
        </w:rPr>
        <w:t>TESLİMAT</w:t>
      </w:r>
      <w:r w:rsidR="00B226AC">
        <w:rPr>
          <w:rFonts w:ascii="Ankara Display Regular" w:hAnsi="Ankara Display Regular"/>
          <w:b/>
          <w:bCs/>
          <w:color w:val="000000"/>
          <w:sz w:val="24"/>
          <w:szCs w:val="24"/>
          <w:lang w:eastAsia="tr-TR" w:bidi="tr-TR"/>
        </w:rPr>
        <w:t xml:space="preserve"> ŞEKLİ VE YERİ</w:t>
      </w:r>
      <w:r w:rsidRPr="00B24318">
        <w:rPr>
          <w:rFonts w:ascii="Ankara Display Regular" w:hAnsi="Ankara Display Regular"/>
          <w:b/>
          <w:bCs/>
          <w:color w:val="000000"/>
          <w:sz w:val="24"/>
          <w:szCs w:val="24"/>
          <w:lang w:eastAsia="tr-TR" w:bidi="tr-TR"/>
        </w:rPr>
        <w:t>:</w:t>
      </w:r>
    </w:p>
    <w:p w14:paraId="03EF0019" w14:textId="359A0F55" w:rsidR="003D35CF" w:rsidRPr="00B24318" w:rsidRDefault="00904489" w:rsidP="003D35CF">
      <w:pPr>
        <w:pStyle w:val="ListeParagraf"/>
        <w:numPr>
          <w:ilvl w:val="0"/>
          <w:numId w:val="11"/>
        </w:numPr>
        <w:ind w:left="709"/>
        <w:jc w:val="both"/>
        <w:rPr>
          <w:rFonts w:ascii="Ankara Display Regular" w:eastAsia="Times New Roman" w:hAnsi="Ankara Display Regular" w:cs="Times New Roman"/>
          <w:color w:val="000000"/>
          <w:sz w:val="24"/>
          <w:szCs w:val="24"/>
          <w:lang w:eastAsia="tr-TR" w:bidi="tr-TR"/>
        </w:rPr>
      </w:pPr>
      <w:proofErr w:type="spellStart"/>
      <w:r>
        <w:rPr>
          <w:rFonts w:ascii="Ankara Display Regular" w:eastAsia="Times New Roman" w:hAnsi="Ankara Display Regular" w:cs="Times New Roman"/>
          <w:color w:val="000000"/>
          <w:sz w:val="24"/>
          <w:szCs w:val="24"/>
          <w:lang w:eastAsia="tr-TR" w:bidi="tr-TR"/>
        </w:rPr>
        <w:t>Semitreylerin</w:t>
      </w:r>
      <w:proofErr w:type="spellEnd"/>
      <w:r w:rsidR="00415C8B" w:rsidRPr="00B24318">
        <w:rPr>
          <w:rFonts w:ascii="Ankara Display Regular" w:eastAsia="Times New Roman" w:hAnsi="Ankara Display Regular" w:cs="Times New Roman"/>
          <w:color w:val="000000"/>
          <w:sz w:val="24"/>
          <w:szCs w:val="24"/>
          <w:lang w:eastAsia="tr-TR" w:bidi="tr-TR"/>
        </w:rPr>
        <w:t xml:space="preserve"> bütün donanımları, sahip olduğu sistemler ve üst yapı, Karayolları Trafik Kanunu, </w:t>
      </w:r>
      <w:proofErr w:type="spellStart"/>
      <w:r>
        <w:rPr>
          <w:rFonts w:ascii="Ankara Display Regular" w:eastAsia="Times New Roman" w:hAnsi="Ankara Display Regular" w:cs="Times New Roman"/>
          <w:color w:val="000000"/>
          <w:sz w:val="24"/>
          <w:szCs w:val="24"/>
          <w:lang w:eastAsia="tr-TR" w:bidi="tr-TR"/>
        </w:rPr>
        <w:t>semireylerin</w:t>
      </w:r>
      <w:proofErr w:type="spellEnd"/>
      <w:r w:rsidR="00415C8B" w:rsidRPr="00B24318">
        <w:rPr>
          <w:rFonts w:ascii="Ankara Display Regular" w:eastAsia="Times New Roman" w:hAnsi="Ankara Display Regular" w:cs="Times New Roman"/>
          <w:color w:val="000000"/>
          <w:sz w:val="24"/>
          <w:szCs w:val="24"/>
          <w:lang w:eastAsia="tr-TR" w:bidi="tr-TR"/>
        </w:rPr>
        <w:t xml:space="preserve"> imal, tadil ve montajı yönetmeliklerine ve taşıt standartlarına uygun olacaktır.</w:t>
      </w:r>
      <w:r w:rsidR="0072749E" w:rsidRPr="00B24318">
        <w:rPr>
          <w:rFonts w:ascii="Ankara Display Regular" w:eastAsia="Times New Roman" w:hAnsi="Ankara Display Regular" w:cs="Times New Roman"/>
          <w:color w:val="000000"/>
          <w:sz w:val="24"/>
          <w:szCs w:val="24"/>
          <w:lang w:eastAsia="tr-TR" w:bidi="tr-TR"/>
        </w:rPr>
        <w:t xml:space="preserve"> Vize işlemlerinde muayene</w:t>
      </w:r>
      <w:r w:rsidR="00515FEF" w:rsidRPr="00B24318">
        <w:rPr>
          <w:rFonts w:ascii="Ankara Display Regular" w:eastAsia="Times New Roman" w:hAnsi="Ankara Display Regular" w:cs="Times New Roman"/>
          <w:color w:val="000000"/>
          <w:sz w:val="24"/>
          <w:szCs w:val="24"/>
          <w:lang w:eastAsia="tr-TR" w:bidi="tr-TR"/>
        </w:rPr>
        <w:t>ye</w:t>
      </w:r>
      <w:r w:rsidR="0072749E" w:rsidRPr="00B24318">
        <w:rPr>
          <w:rFonts w:ascii="Ankara Display Regular" w:eastAsia="Times New Roman" w:hAnsi="Ankara Display Regular" w:cs="Times New Roman"/>
          <w:color w:val="000000"/>
          <w:sz w:val="24"/>
          <w:szCs w:val="24"/>
          <w:lang w:eastAsia="tr-TR" w:bidi="tr-TR"/>
        </w:rPr>
        <w:t xml:space="preserve"> tabi tüm gerekli tesisat</w:t>
      </w:r>
      <w:r w:rsidR="00DC1CB8" w:rsidRPr="00B24318">
        <w:rPr>
          <w:rFonts w:ascii="Ankara Display Regular" w:eastAsia="Times New Roman" w:hAnsi="Ankara Display Regular" w:cs="Times New Roman"/>
          <w:color w:val="000000"/>
          <w:sz w:val="24"/>
          <w:szCs w:val="24"/>
          <w:lang w:eastAsia="tr-TR" w:bidi="tr-TR"/>
        </w:rPr>
        <w:t>a</w:t>
      </w:r>
      <w:r w:rsidR="0072749E" w:rsidRPr="00B24318">
        <w:rPr>
          <w:rFonts w:ascii="Ankara Display Regular" w:eastAsia="Times New Roman" w:hAnsi="Ankara Display Regular" w:cs="Times New Roman"/>
          <w:color w:val="000000"/>
          <w:sz w:val="24"/>
          <w:szCs w:val="24"/>
          <w:lang w:eastAsia="tr-TR" w:bidi="tr-TR"/>
        </w:rPr>
        <w:t xml:space="preserve"> sahip olacaktır.</w:t>
      </w:r>
    </w:p>
    <w:p w14:paraId="28907346" w14:textId="77777777" w:rsidR="006A6C06" w:rsidRDefault="006A6C06" w:rsidP="003F0D36">
      <w:pPr>
        <w:pStyle w:val="ListeParagraf"/>
        <w:numPr>
          <w:ilvl w:val="0"/>
          <w:numId w:val="11"/>
        </w:numPr>
        <w:ind w:left="709"/>
        <w:jc w:val="both"/>
        <w:rPr>
          <w:rFonts w:ascii="Ankara Display Regular" w:eastAsia="Times New Roman" w:hAnsi="Ankara Display Regular" w:cs="Times New Roman"/>
          <w:color w:val="000000"/>
          <w:sz w:val="24"/>
          <w:szCs w:val="24"/>
          <w:lang w:eastAsia="tr-TR" w:bidi="tr-TR"/>
        </w:rPr>
      </w:pPr>
      <w:r w:rsidRPr="006A6C06">
        <w:rPr>
          <w:rFonts w:ascii="Ankara Display Regular" w:eastAsia="Times New Roman" w:hAnsi="Ankara Display Regular" w:cs="Times New Roman"/>
          <w:color w:val="000000"/>
          <w:sz w:val="24"/>
          <w:szCs w:val="24"/>
          <w:lang w:eastAsia="tr-TR" w:bidi="tr-TR"/>
        </w:rPr>
        <w:t xml:space="preserve">Yüklenici, </w:t>
      </w:r>
      <w:proofErr w:type="spellStart"/>
      <w:r w:rsidRPr="006A6C06">
        <w:rPr>
          <w:rFonts w:ascii="Ankara Display Regular" w:eastAsia="Times New Roman" w:hAnsi="Ankara Display Regular" w:cs="Times New Roman"/>
          <w:color w:val="000000"/>
          <w:sz w:val="24"/>
          <w:szCs w:val="24"/>
          <w:lang w:eastAsia="tr-TR" w:bidi="tr-TR"/>
        </w:rPr>
        <w:t>Semitreylerlerin</w:t>
      </w:r>
      <w:proofErr w:type="spellEnd"/>
      <w:r w:rsidRPr="006A6C06">
        <w:rPr>
          <w:rFonts w:ascii="Ankara Display Regular" w:eastAsia="Times New Roman" w:hAnsi="Ankara Display Regular" w:cs="Times New Roman"/>
          <w:color w:val="000000"/>
          <w:sz w:val="24"/>
          <w:szCs w:val="24"/>
          <w:lang w:eastAsia="tr-TR" w:bidi="tr-TR"/>
        </w:rPr>
        <w:t xml:space="preserve"> tamir, bakım ve kullanımı ile ilgili, idarenin belirleyeceği 2 kişiye en az 3 (üç) iş günü teorik ve tatbiki eğitim verecektir.</w:t>
      </w:r>
    </w:p>
    <w:p w14:paraId="7CAA77DD" w14:textId="081BAB8A" w:rsidR="0009670C" w:rsidRPr="00B24318" w:rsidRDefault="00904489" w:rsidP="003F0D36">
      <w:pPr>
        <w:pStyle w:val="ListeParagraf"/>
        <w:numPr>
          <w:ilvl w:val="0"/>
          <w:numId w:val="11"/>
        </w:numPr>
        <w:ind w:left="709"/>
        <w:jc w:val="both"/>
        <w:rPr>
          <w:rFonts w:ascii="Ankara Display Regular" w:eastAsia="Times New Roman" w:hAnsi="Ankara Display Regular" w:cs="Times New Roman"/>
          <w:color w:val="000000"/>
          <w:sz w:val="24"/>
          <w:szCs w:val="24"/>
          <w:lang w:eastAsia="tr-TR" w:bidi="tr-TR"/>
        </w:rPr>
      </w:pPr>
      <w:proofErr w:type="spellStart"/>
      <w:r>
        <w:rPr>
          <w:rFonts w:ascii="Ankara Display Regular" w:eastAsia="Times New Roman" w:hAnsi="Ankara Display Regular" w:cs="Times New Roman"/>
          <w:color w:val="000000"/>
          <w:sz w:val="24"/>
          <w:szCs w:val="24"/>
          <w:lang w:eastAsia="tr-TR" w:bidi="tr-TR"/>
        </w:rPr>
        <w:t>Semitreyler</w:t>
      </w:r>
      <w:proofErr w:type="spellEnd"/>
      <w:r w:rsidR="0009670C" w:rsidRPr="00B24318">
        <w:rPr>
          <w:rFonts w:ascii="Ankara Display Regular" w:eastAsia="Times New Roman" w:hAnsi="Ankara Display Regular" w:cs="Times New Roman"/>
          <w:color w:val="000000"/>
          <w:sz w:val="24"/>
          <w:szCs w:val="24"/>
          <w:lang w:eastAsia="tr-TR" w:bidi="tr-TR"/>
        </w:rPr>
        <w:t xml:space="preserve"> teslime hazır oldukça kısmi olarak teslim edilebilecektir. </w:t>
      </w:r>
    </w:p>
    <w:p w14:paraId="207991B5" w14:textId="61EB9EBE" w:rsidR="00245DFE" w:rsidRPr="00904489" w:rsidRDefault="003C0AB0" w:rsidP="00904489">
      <w:pPr>
        <w:pStyle w:val="ListeParagraf"/>
        <w:numPr>
          <w:ilvl w:val="0"/>
          <w:numId w:val="11"/>
        </w:numPr>
        <w:ind w:left="709"/>
        <w:jc w:val="both"/>
        <w:rPr>
          <w:rFonts w:ascii="Ankara Display Regular" w:eastAsia="Times New Roman" w:hAnsi="Ankara Display Regular" w:cs="Times New Roman"/>
          <w:color w:val="000000"/>
          <w:sz w:val="24"/>
          <w:szCs w:val="24"/>
          <w:lang w:eastAsia="tr-TR" w:bidi="tr-TR"/>
        </w:rPr>
      </w:pPr>
      <w:r w:rsidRPr="00B24318">
        <w:rPr>
          <w:rFonts w:ascii="Ankara Display Regular" w:eastAsia="Times New Roman" w:hAnsi="Ankara Display Regular" w:cs="Times New Roman"/>
          <w:color w:val="000000"/>
          <w:sz w:val="24"/>
          <w:szCs w:val="24"/>
          <w:lang w:eastAsia="tr-TR" w:bidi="tr-TR"/>
        </w:rPr>
        <w:t>Sözleşme imza</w:t>
      </w:r>
      <w:r w:rsidR="00C03CE8" w:rsidRPr="00B24318">
        <w:rPr>
          <w:rFonts w:ascii="Ankara Display Regular" w:eastAsia="Times New Roman" w:hAnsi="Ankara Display Regular" w:cs="Times New Roman"/>
          <w:color w:val="000000"/>
          <w:sz w:val="24"/>
          <w:szCs w:val="24"/>
          <w:lang w:eastAsia="tr-TR" w:bidi="tr-TR"/>
        </w:rPr>
        <w:t xml:space="preserve">landıktan </w:t>
      </w:r>
      <w:r w:rsidRPr="00904489">
        <w:rPr>
          <w:rFonts w:ascii="Ankara Display Regular" w:eastAsia="Times New Roman" w:hAnsi="Ankara Display Regular" w:cs="Times New Roman"/>
          <w:color w:val="000000"/>
          <w:sz w:val="24"/>
          <w:szCs w:val="24"/>
          <w:lang w:eastAsia="tr-TR" w:bidi="tr-TR"/>
        </w:rPr>
        <w:t xml:space="preserve">sonra </w:t>
      </w:r>
      <w:r w:rsidR="00D30F3D" w:rsidRPr="00904489">
        <w:rPr>
          <w:rFonts w:ascii="Ankara Display Regular" w:eastAsia="Times New Roman" w:hAnsi="Ankara Display Regular" w:cs="Times New Roman"/>
          <w:color w:val="000000"/>
          <w:sz w:val="24"/>
          <w:szCs w:val="24"/>
          <w:lang w:eastAsia="tr-TR" w:bidi="tr-TR"/>
        </w:rPr>
        <w:t>3</w:t>
      </w:r>
      <w:r w:rsidR="00904489" w:rsidRPr="00904489">
        <w:rPr>
          <w:rFonts w:ascii="Ankara Display Regular" w:eastAsia="Times New Roman" w:hAnsi="Ankara Display Regular" w:cs="Times New Roman"/>
          <w:color w:val="000000"/>
          <w:sz w:val="24"/>
          <w:szCs w:val="24"/>
          <w:lang w:eastAsia="tr-TR" w:bidi="tr-TR"/>
        </w:rPr>
        <w:t>5</w:t>
      </w:r>
      <w:r w:rsidRPr="00904489">
        <w:rPr>
          <w:rFonts w:ascii="Ankara Display Regular" w:eastAsia="Times New Roman" w:hAnsi="Ankara Display Regular" w:cs="Times New Roman"/>
          <w:color w:val="000000"/>
          <w:sz w:val="24"/>
          <w:szCs w:val="24"/>
          <w:lang w:eastAsia="tr-TR" w:bidi="tr-TR"/>
        </w:rPr>
        <w:t xml:space="preserve"> takvim</w:t>
      </w:r>
      <w:r w:rsidRPr="00B24318">
        <w:rPr>
          <w:rFonts w:ascii="Ankara Display Regular" w:eastAsia="Times New Roman" w:hAnsi="Ankara Display Regular" w:cs="Times New Roman"/>
          <w:color w:val="000000"/>
          <w:sz w:val="24"/>
          <w:szCs w:val="24"/>
          <w:lang w:eastAsia="tr-TR" w:bidi="tr-TR"/>
        </w:rPr>
        <w:t xml:space="preserve"> günü </w:t>
      </w:r>
      <w:r w:rsidR="00C03CE8" w:rsidRPr="00B24318">
        <w:rPr>
          <w:rFonts w:ascii="Ankara Display Regular" w:eastAsia="Times New Roman" w:hAnsi="Ankara Display Regular" w:cs="Times New Roman"/>
          <w:color w:val="000000"/>
          <w:sz w:val="24"/>
          <w:szCs w:val="24"/>
          <w:lang w:eastAsia="tr-TR" w:bidi="tr-TR"/>
        </w:rPr>
        <w:t xml:space="preserve">içinde </w:t>
      </w:r>
      <w:proofErr w:type="spellStart"/>
      <w:r w:rsidR="00904489">
        <w:rPr>
          <w:rFonts w:ascii="Ankara Display Regular" w:eastAsia="Times New Roman" w:hAnsi="Ankara Display Regular" w:cs="Times New Roman"/>
          <w:color w:val="000000"/>
          <w:sz w:val="24"/>
          <w:szCs w:val="24"/>
          <w:lang w:eastAsia="tr-TR" w:bidi="tr-TR"/>
        </w:rPr>
        <w:t>semitreylerler</w:t>
      </w:r>
      <w:proofErr w:type="spellEnd"/>
      <w:r w:rsidRPr="00904489">
        <w:rPr>
          <w:rFonts w:ascii="Ankara Display Regular" w:eastAsia="Times New Roman" w:hAnsi="Ankara Display Regular" w:cs="Times New Roman"/>
          <w:color w:val="000000"/>
          <w:sz w:val="24"/>
          <w:szCs w:val="24"/>
          <w:lang w:eastAsia="tr-TR" w:bidi="tr-TR"/>
        </w:rPr>
        <w:t xml:space="preserve"> </w:t>
      </w:r>
      <w:r w:rsidR="00E239B6" w:rsidRPr="00904489">
        <w:rPr>
          <w:rFonts w:ascii="Ankara Display Regular" w:eastAsia="Times New Roman" w:hAnsi="Ankara Display Regular" w:cs="Times New Roman"/>
          <w:color w:val="000000"/>
          <w:sz w:val="24"/>
          <w:szCs w:val="24"/>
          <w:lang w:eastAsia="tr-TR" w:bidi="tr-TR"/>
        </w:rPr>
        <w:t>t</w:t>
      </w:r>
      <w:r w:rsidR="00E03687" w:rsidRPr="00904489">
        <w:rPr>
          <w:rFonts w:ascii="Ankara Display Regular" w:eastAsia="Times New Roman" w:hAnsi="Ankara Display Regular" w:cs="Times New Roman"/>
          <w:color w:val="000000"/>
          <w:sz w:val="24"/>
          <w:szCs w:val="24"/>
          <w:lang w:eastAsia="tr-TR" w:bidi="tr-TR"/>
        </w:rPr>
        <w:t>eslim edilecektir.</w:t>
      </w:r>
    </w:p>
    <w:p w14:paraId="0712683F" w14:textId="1B9C468E" w:rsidR="003C0AB0" w:rsidRPr="00B24318" w:rsidRDefault="00904489" w:rsidP="003D35CF">
      <w:pPr>
        <w:pStyle w:val="ListeParagraf"/>
        <w:numPr>
          <w:ilvl w:val="0"/>
          <w:numId w:val="11"/>
        </w:numPr>
        <w:ind w:left="709"/>
        <w:jc w:val="both"/>
        <w:rPr>
          <w:rFonts w:ascii="Ankara Display Regular" w:eastAsia="Times New Roman" w:hAnsi="Ankara Display Regular" w:cs="Times New Roman"/>
          <w:color w:val="000000"/>
          <w:sz w:val="24"/>
          <w:szCs w:val="24"/>
          <w:lang w:eastAsia="tr-TR" w:bidi="tr-TR"/>
        </w:rPr>
      </w:pPr>
      <w:proofErr w:type="spellStart"/>
      <w:r>
        <w:rPr>
          <w:rFonts w:ascii="Ankara Display Regular" w:eastAsia="Times New Roman" w:hAnsi="Ankara Display Regular" w:cs="Times New Roman"/>
          <w:color w:val="000000"/>
          <w:sz w:val="24"/>
          <w:szCs w:val="24"/>
          <w:lang w:eastAsia="tr-TR" w:bidi="tr-TR"/>
        </w:rPr>
        <w:t>Semitreylerler</w:t>
      </w:r>
      <w:proofErr w:type="spellEnd"/>
      <w:r w:rsidR="003C0AB0" w:rsidRPr="00B24318">
        <w:rPr>
          <w:rFonts w:ascii="Ankara Display Regular" w:eastAsia="Times New Roman" w:hAnsi="Ankara Display Regular" w:cs="Times New Roman"/>
          <w:color w:val="000000"/>
          <w:sz w:val="24"/>
          <w:szCs w:val="24"/>
          <w:lang w:eastAsia="tr-TR" w:bidi="tr-TR"/>
        </w:rPr>
        <w:t xml:space="preserve"> firmanın park sahasından teslim alınacaktır. </w:t>
      </w:r>
    </w:p>
    <w:p w14:paraId="18A7EA7D" w14:textId="77777777" w:rsidR="00415C8B" w:rsidRDefault="00415C8B" w:rsidP="006B4A4C">
      <w:pPr>
        <w:pStyle w:val="ListeParagraf"/>
        <w:rPr>
          <w:rFonts w:ascii="Ankara Display Regular" w:hAnsi="Ankara Display Regular"/>
          <w:b/>
          <w:bCs/>
          <w:sz w:val="24"/>
          <w:szCs w:val="24"/>
        </w:rPr>
      </w:pPr>
    </w:p>
    <w:p w14:paraId="28A978A6" w14:textId="77777777" w:rsidR="009C36E2" w:rsidRPr="00B24318" w:rsidRDefault="009C36E2" w:rsidP="006B4A4C">
      <w:pPr>
        <w:pStyle w:val="ListeParagraf"/>
        <w:rPr>
          <w:rFonts w:ascii="Ankara Display Regular" w:hAnsi="Ankara Display Regular"/>
          <w:b/>
          <w:bCs/>
          <w:sz w:val="24"/>
          <w:szCs w:val="24"/>
        </w:rPr>
      </w:pPr>
    </w:p>
    <w:p w14:paraId="28999149" w14:textId="0ADBF35C" w:rsidR="006B4A4C" w:rsidRPr="00B24318" w:rsidRDefault="006B4A4C" w:rsidP="009C36E2">
      <w:pPr>
        <w:pStyle w:val="ListeParagraf"/>
        <w:numPr>
          <w:ilvl w:val="0"/>
          <w:numId w:val="1"/>
        </w:numPr>
        <w:rPr>
          <w:rFonts w:ascii="Ankara Display Regular" w:hAnsi="Ankara Display Regular"/>
          <w:b/>
          <w:bCs/>
          <w:sz w:val="24"/>
          <w:szCs w:val="24"/>
        </w:rPr>
      </w:pPr>
      <w:r w:rsidRPr="00B24318">
        <w:rPr>
          <w:rFonts w:ascii="Ankara Display Regular" w:hAnsi="Ankara Display Regular"/>
          <w:b/>
          <w:bCs/>
          <w:color w:val="000000"/>
          <w:sz w:val="24"/>
          <w:szCs w:val="24"/>
          <w:lang w:eastAsia="tr-TR" w:bidi="tr-TR"/>
        </w:rPr>
        <w:t>DOKÜMAN:</w:t>
      </w:r>
    </w:p>
    <w:p w14:paraId="21F5F8F1" w14:textId="2075AFA1" w:rsidR="00170623" w:rsidRPr="00904489" w:rsidRDefault="006843FB" w:rsidP="00507BA2">
      <w:pPr>
        <w:pStyle w:val="ListeParagraf"/>
        <w:numPr>
          <w:ilvl w:val="0"/>
          <w:numId w:val="10"/>
        </w:numPr>
        <w:ind w:left="709"/>
        <w:jc w:val="both"/>
        <w:rPr>
          <w:rFonts w:ascii="Ankara Display Regular" w:hAnsi="Ankara Display Regular"/>
          <w:color w:val="000000"/>
          <w:sz w:val="24"/>
          <w:szCs w:val="24"/>
          <w:lang w:eastAsia="tr-TR" w:bidi="tr-TR"/>
        </w:rPr>
      </w:pPr>
      <w:r w:rsidRPr="00904489">
        <w:rPr>
          <w:rFonts w:ascii="Ankara Display Regular" w:hAnsi="Ankara Display Regular"/>
          <w:color w:val="000000"/>
          <w:sz w:val="24"/>
          <w:szCs w:val="24"/>
          <w:lang w:eastAsia="tr-TR" w:bidi="tr-TR"/>
        </w:rPr>
        <w:t xml:space="preserve">Firmaya ait </w:t>
      </w:r>
      <w:r w:rsidR="00F83E5A" w:rsidRPr="00904489">
        <w:rPr>
          <w:rFonts w:ascii="Ankara Display Regular" w:hAnsi="Ankara Display Regular"/>
          <w:color w:val="000000"/>
          <w:sz w:val="24"/>
          <w:szCs w:val="24"/>
          <w:lang w:eastAsia="tr-TR" w:bidi="tr-TR"/>
        </w:rPr>
        <w:t>ISO 9001</w:t>
      </w:r>
      <w:r w:rsidR="00170623" w:rsidRPr="00904489">
        <w:rPr>
          <w:rFonts w:ascii="Ankara Display Regular" w:hAnsi="Ankara Display Regular"/>
          <w:color w:val="000000"/>
          <w:sz w:val="24"/>
          <w:szCs w:val="24"/>
          <w:lang w:eastAsia="tr-TR" w:bidi="tr-TR"/>
        </w:rPr>
        <w:t>,</w:t>
      </w:r>
      <w:r w:rsidRPr="00904489">
        <w:rPr>
          <w:rFonts w:ascii="Ankara Display Regular" w:hAnsi="Ankara Display Regular"/>
          <w:color w:val="000000"/>
          <w:sz w:val="24"/>
          <w:szCs w:val="24"/>
          <w:lang w:eastAsia="tr-TR" w:bidi="tr-TR"/>
        </w:rPr>
        <w:t xml:space="preserve"> ISO 14001, ISO 45001 </w:t>
      </w:r>
      <w:r w:rsidR="00170623" w:rsidRPr="00904489">
        <w:rPr>
          <w:rFonts w:ascii="Ankara Display Regular" w:hAnsi="Ankara Display Regular"/>
          <w:color w:val="000000"/>
          <w:sz w:val="24"/>
          <w:szCs w:val="24"/>
          <w:lang w:eastAsia="tr-TR" w:bidi="tr-TR"/>
        </w:rPr>
        <w:t>römork ve yarı römork belgelerine sahip olacaktır.</w:t>
      </w:r>
    </w:p>
    <w:p w14:paraId="52800553" w14:textId="66FB8DCA" w:rsidR="00507BA2" w:rsidRPr="00904489" w:rsidRDefault="00904489" w:rsidP="00507BA2">
      <w:pPr>
        <w:pStyle w:val="ListeParagraf"/>
        <w:numPr>
          <w:ilvl w:val="0"/>
          <w:numId w:val="10"/>
        </w:numPr>
        <w:ind w:left="709"/>
        <w:jc w:val="both"/>
        <w:rPr>
          <w:rFonts w:ascii="Ankara Display Regular" w:hAnsi="Ankara Display Regular"/>
          <w:color w:val="000000"/>
          <w:sz w:val="24"/>
          <w:szCs w:val="24"/>
          <w:lang w:eastAsia="tr-TR" w:bidi="tr-TR"/>
        </w:rPr>
      </w:pPr>
      <w:proofErr w:type="spellStart"/>
      <w:r>
        <w:rPr>
          <w:rFonts w:ascii="Ankara Display Regular" w:hAnsi="Ankara Display Regular"/>
          <w:color w:val="000000"/>
          <w:sz w:val="24"/>
          <w:szCs w:val="24"/>
          <w:lang w:eastAsia="tr-TR" w:bidi="tr-TR"/>
        </w:rPr>
        <w:t>Semitreylerler</w:t>
      </w:r>
      <w:proofErr w:type="spellEnd"/>
      <w:r w:rsidR="00507BA2" w:rsidRPr="00904489">
        <w:rPr>
          <w:rFonts w:ascii="Ankara Display Regular" w:hAnsi="Ankara Display Regular"/>
          <w:color w:val="000000"/>
          <w:sz w:val="24"/>
          <w:szCs w:val="24"/>
          <w:lang w:eastAsia="tr-TR" w:bidi="tr-TR"/>
        </w:rPr>
        <w:t xml:space="preserve"> ECE R-13, ECE R-10 ulusal ve uluslararası regülasyonlara uygun olacaktır.</w:t>
      </w:r>
    </w:p>
    <w:p w14:paraId="5AA5D3A1" w14:textId="77777777" w:rsidR="00E65724" w:rsidRDefault="00E65724"/>
    <w:sectPr w:rsidR="00E65724" w:rsidSect="00EF7A46">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nkara Display Regular">
    <w:altName w:val="Arial"/>
    <w:panose1 w:val="00000000000000000000"/>
    <w:charset w:val="00"/>
    <w:family w:val="modern"/>
    <w:notTrueType/>
    <w:pitch w:val="variable"/>
    <w:sig w:usb0="80000007" w:usb1="5000202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6E2"/>
    <w:multiLevelType w:val="hybridMultilevel"/>
    <w:tmpl w:val="D494AE9E"/>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1B4876"/>
    <w:multiLevelType w:val="hybridMultilevel"/>
    <w:tmpl w:val="86D065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28B785D"/>
    <w:multiLevelType w:val="hybridMultilevel"/>
    <w:tmpl w:val="2DE62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F66C59"/>
    <w:multiLevelType w:val="hybridMultilevel"/>
    <w:tmpl w:val="09F8E9F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C45715"/>
    <w:multiLevelType w:val="hybridMultilevel"/>
    <w:tmpl w:val="071630DA"/>
    <w:lvl w:ilvl="0" w:tplc="041F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C62B1D"/>
    <w:multiLevelType w:val="hybridMultilevel"/>
    <w:tmpl w:val="460480D2"/>
    <w:lvl w:ilvl="0" w:tplc="041F0001">
      <w:start w:val="1"/>
      <w:numFmt w:val="bullet"/>
      <w:lvlText w:val=""/>
      <w:lvlJc w:val="left"/>
      <w:pPr>
        <w:ind w:left="2629"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E052CB0"/>
    <w:multiLevelType w:val="hybridMultilevel"/>
    <w:tmpl w:val="96469926"/>
    <w:lvl w:ilvl="0" w:tplc="041F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D8796A"/>
    <w:multiLevelType w:val="multilevel"/>
    <w:tmpl w:val="63AC4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1D6DE9"/>
    <w:multiLevelType w:val="hybridMultilevel"/>
    <w:tmpl w:val="C2D626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5C9D3EEE"/>
    <w:multiLevelType w:val="hybridMultilevel"/>
    <w:tmpl w:val="BAFCF554"/>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E54CA4"/>
    <w:multiLevelType w:val="hybridMultilevel"/>
    <w:tmpl w:val="FF9838A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CC45EF1"/>
    <w:multiLevelType w:val="hybridMultilevel"/>
    <w:tmpl w:val="2DE62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3D5153F"/>
    <w:multiLevelType w:val="hybridMultilevel"/>
    <w:tmpl w:val="AE847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DA0D38"/>
    <w:multiLevelType w:val="hybridMultilevel"/>
    <w:tmpl w:val="82A445A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248684716">
    <w:abstractNumId w:val="11"/>
  </w:num>
  <w:num w:numId="2" w16cid:durableId="1507556816">
    <w:abstractNumId w:val="12"/>
  </w:num>
  <w:num w:numId="3" w16cid:durableId="326135793">
    <w:abstractNumId w:val="4"/>
  </w:num>
  <w:num w:numId="4" w16cid:durableId="1094016479">
    <w:abstractNumId w:val="3"/>
  </w:num>
  <w:num w:numId="5" w16cid:durableId="256180724">
    <w:abstractNumId w:val="6"/>
  </w:num>
  <w:num w:numId="6" w16cid:durableId="941569659">
    <w:abstractNumId w:val="9"/>
  </w:num>
  <w:num w:numId="7" w16cid:durableId="1508010422">
    <w:abstractNumId w:val="7"/>
  </w:num>
  <w:num w:numId="8" w16cid:durableId="1235314352">
    <w:abstractNumId w:val="0"/>
  </w:num>
  <w:num w:numId="9" w16cid:durableId="1278410923">
    <w:abstractNumId w:val="5"/>
  </w:num>
  <w:num w:numId="10" w16cid:durableId="1522011106">
    <w:abstractNumId w:val="10"/>
  </w:num>
  <w:num w:numId="11" w16cid:durableId="1594506425">
    <w:abstractNumId w:val="8"/>
  </w:num>
  <w:num w:numId="12" w16cid:durableId="1555197496">
    <w:abstractNumId w:val="13"/>
  </w:num>
  <w:num w:numId="13" w16cid:durableId="1457794830">
    <w:abstractNumId w:val="2"/>
  </w:num>
  <w:num w:numId="14" w16cid:durableId="37103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E4"/>
    <w:rsid w:val="00005DB1"/>
    <w:rsid w:val="00041B30"/>
    <w:rsid w:val="00043A31"/>
    <w:rsid w:val="000470C5"/>
    <w:rsid w:val="00062EC7"/>
    <w:rsid w:val="00070472"/>
    <w:rsid w:val="00093055"/>
    <w:rsid w:val="0009670C"/>
    <w:rsid w:val="00097B4C"/>
    <w:rsid w:val="000A1B7A"/>
    <w:rsid w:val="000A756C"/>
    <w:rsid w:val="000B21E4"/>
    <w:rsid w:val="000C7D90"/>
    <w:rsid w:val="000C7DB9"/>
    <w:rsid w:val="00103389"/>
    <w:rsid w:val="001041A0"/>
    <w:rsid w:val="00170623"/>
    <w:rsid w:val="001806C4"/>
    <w:rsid w:val="00183C82"/>
    <w:rsid w:val="001922C1"/>
    <w:rsid w:val="001C1DF6"/>
    <w:rsid w:val="002318FF"/>
    <w:rsid w:val="002360F1"/>
    <w:rsid w:val="00245DFE"/>
    <w:rsid w:val="00267584"/>
    <w:rsid w:val="00295294"/>
    <w:rsid w:val="002A066F"/>
    <w:rsid w:val="002A4412"/>
    <w:rsid w:val="002B1B4A"/>
    <w:rsid w:val="002D6341"/>
    <w:rsid w:val="002F4C2B"/>
    <w:rsid w:val="00300EC1"/>
    <w:rsid w:val="00310395"/>
    <w:rsid w:val="00347A2D"/>
    <w:rsid w:val="00361BD1"/>
    <w:rsid w:val="003633B4"/>
    <w:rsid w:val="003765BC"/>
    <w:rsid w:val="003A4752"/>
    <w:rsid w:val="003B04E2"/>
    <w:rsid w:val="003C0AB0"/>
    <w:rsid w:val="003D04E7"/>
    <w:rsid w:val="003D35CF"/>
    <w:rsid w:val="003F0D36"/>
    <w:rsid w:val="00410613"/>
    <w:rsid w:val="00415190"/>
    <w:rsid w:val="00415C8B"/>
    <w:rsid w:val="004458DD"/>
    <w:rsid w:val="004514FC"/>
    <w:rsid w:val="004A129D"/>
    <w:rsid w:val="004E5855"/>
    <w:rsid w:val="004E7C48"/>
    <w:rsid w:val="00507BA2"/>
    <w:rsid w:val="00510F44"/>
    <w:rsid w:val="00515FEF"/>
    <w:rsid w:val="00572D6A"/>
    <w:rsid w:val="00576C17"/>
    <w:rsid w:val="0058763D"/>
    <w:rsid w:val="005905E1"/>
    <w:rsid w:val="00591757"/>
    <w:rsid w:val="00596CED"/>
    <w:rsid w:val="005B3BE9"/>
    <w:rsid w:val="005C3A76"/>
    <w:rsid w:val="005D632B"/>
    <w:rsid w:val="005E5917"/>
    <w:rsid w:val="00665A5E"/>
    <w:rsid w:val="006810FB"/>
    <w:rsid w:val="006843FB"/>
    <w:rsid w:val="006A6C06"/>
    <w:rsid w:val="006B4A4C"/>
    <w:rsid w:val="006D31DE"/>
    <w:rsid w:val="006D7738"/>
    <w:rsid w:val="006E511F"/>
    <w:rsid w:val="007044CA"/>
    <w:rsid w:val="00704B23"/>
    <w:rsid w:val="0071159F"/>
    <w:rsid w:val="0072749E"/>
    <w:rsid w:val="00746AE1"/>
    <w:rsid w:val="00767B14"/>
    <w:rsid w:val="007D68C6"/>
    <w:rsid w:val="007E4925"/>
    <w:rsid w:val="007F116D"/>
    <w:rsid w:val="008265ED"/>
    <w:rsid w:val="00840644"/>
    <w:rsid w:val="00863E50"/>
    <w:rsid w:val="00870814"/>
    <w:rsid w:val="008937FA"/>
    <w:rsid w:val="008D704C"/>
    <w:rsid w:val="008F76CC"/>
    <w:rsid w:val="00904489"/>
    <w:rsid w:val="00910D10"/>
    <w:rsid w:val="00930493"/>
    <w:rsid w:val="0096399F"/>
    <w:rsid w:val="00967408"/>
    <w:rsid w:val="00970EAC"/>
    <w:rsid w:val="009C36E2"/>
    <w:rsid w:val="00A02A73"/>
    <w:rsid w:val="00A37343"/>
    <w:rsid w:val="00AC037D"/>
    <w:rsid w:val="00AC5373"/>
    <w:rsid w:val="00AE699F"/>
    <w:rsid w:val="00AF55C4"/>
    <w:rsid w:val="00B022B1"/>
    <w:rsid w:val="00B077F3"/>
    <w:rsid w:val="00B15FFF"/>
    <w:rsid w:val="00B179B9"/>
    <w:rsid w:val="00B226AC"/>
    <w:rsid w:val="00B2305E"/>
    <w:rsid w:val="00B24318"/>
    <w:rsid w:val="00B47BE4"/>
    <w:rsid w:val="00BB0732"/>
    <w:rsid w:val="00BB503F"/>
    <w:rsid w:val="00BB5655"/>
    <w:rsid w:val="00BC76CA"/>
    <w:rsid w:val="00BE02F5"/>
    <w:rsid w:val="00BF358A"/>
    <w:rsid w:val="00C03CE8"/>
    <w:rsid w:val="00C100A3"/>
    <w:rsid w:val="00C3146A"/>
    <w:rsid w:val="00C5798D"/>
    <w:rsid w:val="00C634EE"/>
    <w:rsid w:val="00C96EB6"/>
    <w:rsid w:val="00CA4A75"/>
    <w:rsid w:val="00CB07B3"/>
    <w:rsid w:val="00CB21A5"/>
    <w:rsid w:val="00CE6CBF"/>
    <w:rsid w:val="00CF3E48"/>
    <w:rsid w:val="00D14ACD"/>
    <w:rsid w:val="00D30F3D"/>
    <w:rsid w:val="00D53588"/>
    <w:rsid w:val="00D77FF6"/>
    <w:rsid w:val="00DC1CB8"/>
    <w:rsid w:val="00DC28E8"/>
    <w:rsid w:val="00DF67C7"/>
    <w:rsid w:val="00E03687"/>
    <w:rsid w:val="00E23920"/>
    <w:rsid w:val="00E239B6"/>
    <w:rsid w:val="00E438A3"/>
    <w:rsid w:val="00E460E0"/>
    <w:rsid w:val="00E65724"/>
    <w:rsid w:val="00E84C0B"/>
    <w:rsid w:val="00E85AD7"/>
    <w:rsid w:val="00E85D00"/>
    <w:rsid w:val="00EA48C0"/>
    <w:rsid w:val="00EB77A4"/>
    <w:rsid w:val="00EC375C"/>
    <w:rsid w:val="00EC3E3F"/>
    <w:rsid w:val="00EC4766"/>
    <w:rsid w:val="00EF785A"/>
    <w:rsid w:val="00EF7A46"/>
    <w:rsid w:val="00F23639"/>
    <w:rsid w:val="00F33065"/>
    <w:rsid w:val="00F34D21"/>
    <w:rsid w:val="00F5400A"/>
    <w:rsid w:val="00F60BE8"/>
    <w:rsid w:val="00F72487"/>
    <w:rsid w:val="00F74FA5"/>
    <w:rsid w:val="00F83E5A"/>
    <w:rsid w:val="00F84ABD"/>
    <w:rsid w:val="00F92A61"/>
    <w:rsid w:val="00F93064"/>
    <w:rsid w:val="00FB79E3"/>
    <w:rsid w:val="00FC457E"/>
    <w:rsid w:val="00FC553B"/>
    <w:rsid w:val="00FE3AB7"/>
    <w:rsid w:val="00FF4C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80A4"/>
  <w15:chartTrackingRefBased/>
  <w15:docId w15:val="{29DBAAAF-EEA1-454F-BA43-F51D09EF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F6"/>
  </w:style>
  <w:style w:type="paragraph" w:styleId="Balk1">
    <w:name w:val="heading 1"/>
    <w:basedOn w:val="Normal"/>
    <w:next w:val="Normal"/>
    <w:link w:val="Balk1Char"/>
    <w:uiPriority w:val="9"/>
    <w:qFormat/>
    <w:rsid w:val="00B47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47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47B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47B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47B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47B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7B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7B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7B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7B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47B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47B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47B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47B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47B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7B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7B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7BE4"/>
    <w:rPr>
      <w:rFonts w:eastAsiaTheme="majorEastAsia" w:cstheme="majorBidi"/>
      <w:color w:val="272727" w:themeColor="text1" w:themeTint="D8"/>
    </w:rPr>
  </w:style>
  <w:style w:type="paragraph" w:styleId="KonuBal">
    <w:name w:val="Title"/>
    <w:basedOn w:val="Normal"/>
    <w:next w:val="Normal"/>
    <w:link w:val="KonuBalChar"/>
    <w:uiPriority w:val="10"/>
    <w:qFormat/>
    <w:rsid w:val="00B47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7B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7B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7B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7B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7BE4"/>
    <w:rPr>
      <w:i/>
      <w:iCs/>
      <w:color w:val="404040" w:themeColor="text1" w:themeTint="BF"/>
    </w:rPr>
  </w:style>
  <w:style w:type="paragraph" w:styleId="ListeParagraf">
    <w:name w:val="List Paragraph"/>
    <w:basedOn w:val="Normal"/>
    <w:uiPriority w:val="34"/>
    <w:qFormat/>
    <w:rsid w:val="00B47BE4"/>
    <w:pPr>
      <w:ind w:left="720"/>
      <w:contextualSpacing/>
    </w:pPr>
  </w:style>
  <w:style w:type="character" w:styleId="GlVurgulama">
    <w:name w:val="Intense Emphasis"/>
    <w:basedOn w:val="VarsaylanParagrafYazTipi"/>
    <w:uiPriority w:val="21"/>
    <w:qFormat/>
    <w:rsid w:val="00B47BE4"/>
    <w:rPr>
      <w:i/>
      <w:iCs/>
      <w:color w:val="2F5496" w:themeColor="accent1" w:themeShade="BF"/>
    </w:rPr>
  </w:style>
  <w:style w:type="paragraph" w:styleId="GlAlnt">
    <w:name w:val="Intense Quote"/>
    <w:basedOn w:val="Normal"/>
    <w:next w:val="Normal"/>
    <w:link w:val="GlAlntChar"/>
    <w:uiPriority w:val="30"/>
    <w:qFormat/>
    <w:rsid w:val="00B47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47BE4"/>
    <w:rPr>
      <w:i/>
      <w:iCs/>
      <w:color w:val="2F5496" w:themeColor="accent1" w:themeShade="BF"/>
    </w:rPr>
  </w:style>
  <w:style w:type="character" w:styleId="GlBavuru">
    <w:name w:val="Intense Reference"/>
    <w:basedOn w:val="VarsaylanParagrafYazTipi"/>
    <w:uiPriority w:val="32"/>
    <w:qFormat/>
    <w:rsid w:val="00B47BE4"/>
    <w:rPr>
      <w:b/>
      <w:bCs/>
      <w:smallCaps/>
      <w:color w:val="2F5496" w:themeColor="accent1" w:themeShade="BF"/>
      <w:spacing w:val="5"/>
    </w:rPr>
  </w:style>
  <w:style w:type="character" w:customStyle="1" w:styleId="Gvdemetni">
    <w:name w:val="Gövde metni_"/>
    <w:basedOn w:val="VarsaylanParagrafYazTipi"/>
    <w:link w:val="Gvdemetni0"/>
    <w:rsid w:val="00D77FF6"/>
    <w:rPr>
      <w:rFonts w:ascii="Times New Roman" w:eastAsia="Times New Roman" w:hAnsi="Times New Roman" w:cs="Times New Roman"/>
    </w:rPr>
  </w:style>
  <w:style w:type="paragraph" w:customStyle="1" w:styleId="Gvdemetni0">
    <w:name w:val="Gövde metni"/>
    <w:basedOn w:val="Normal"/>
    <w:link w:val="Gvdemetni"/>
    <w:rsid w:val="00D77FF6"/>
    <w:pPr>
      <w:widowControl w:val="0"/>
      <w:spacing w:after="260" w:line="240" w:lineRule="auto"/>
    </w:pPr>
    <w:rPr>
      <w:rFonts w:ascii="Times New Roman" w:eastAsia="Times New Roman" w:hAnsi="Times New Roman" w:cs="Times New Roman"/>
    </w:rPr>
  </w:style>
  <w:style w:type="character" w:customStyle="1" w:styleId="richtext">
    <w:name w:val="richtext"/>
    <w:basedOn w:val="VarsaylanParagrafYazTipi"/>
    <w:rsid w:val="00F84ABD"/>
  </w:style>
  <w:style w:type="paragraph" w:styleId="AltBilgi">
    <w:name w:val="footer"/>
    <w:basedOn w:val="Normal"/>
    <w:link w:val="AltBilgiChar"/>
    <w:uiPriority w:val="99"/>
    <w:semiHidden/>
    <w:unhideWhenUsed/>
    <w:rsid w:val="006A6C06"/>
    <w:pPr>
      <w:overflowPunct w:val="0"/>
      <w:autoSpaceDE w:val="0"/>
      <w:autoSpaceDN w:val="0"/>
      <w:spacing w:after="0" w:line="240" w:lineRule="auto"/>
    </w:pPr>
    <w:rPr>
      <w:rFonts w:ascii="Times New Roman" w:eastAsiaTheme="minorEastAsia" w:hAnsi="Times New Roman" w:cs="Times New Roman"/>
      <w:color w:val="000000"/>
      <w:kern w:val="0"/>
      <w:sz w:val="24"/>
      <w:szCs w:val="24"/>
      <w:lang w:eastAsia="tr-TR"/>
      <w14:ligatures w14:val="none"/>
    </w:rPr>
  </w:style>
  <w:style w:type="character" w:customStyle="1" w:styleId="AltBilgiChar">
    <w:name w:val="Alt Bilgi Char"/>
    <w:basedOn w:val="VarsaylanParagrafYazTipi"/>
    <w:link w:val="AltBilgi"/>
    <w:uiPriority w:val="99"/>
    <w:semiHidden/>
    <w:rsid w:val="006A6C06"/>
    <w:rPr>
      <w:rFonts w:ascii="Times New Roman" w:eastAsiaTheme="minorEastAsia" w:hAnsi="Times New Roman" w:cs="Times New Roman"/>
      <w:color w:val="00000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4</Pages>
  <Words>1575</Words>
  <Characters>8979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ERSOY</dc:creator>
  <cp:keywords/>
  <dc:description/>
  <cp:lastModifiedBy>Mehmet ERSOY</cp:lastModifiedBy>
  <cp:revision>148</cp:revision>
  <cp:lastPrinted>2025-06-30T10:15:00Z</cp:lastPrinted>
  <dcterms:created xsi:type="dcterms:W3CDTF">2025-06-10T14:04:00Z</dcterms:created>
  <dcterms:modified xsi:type="dcterms:W3CDTF">2025-09-16T14:39:00Z</dcterms:modified>
</cp:coreProperties>
</file>